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6BC15" w14:textId="77777777" w:rsidR="00DB5B81" w:rsidRDefault="00DB5B81" w:rsidP="00DB5B81"/>
    <w:p w14:paraId="08323197" w14:textId="486EFA86" w:rsidR="00E60B8D" w:rsidRDefault="25155227" w:rsidP="00DB5B81">
      <w:pPr>
        <w:jc w:val="center"/>
        <w:rPr>
          <w:rFonts w:eastAsia="Calibri,Times New Roman" w:cs="Calibri,Times New Roman"/>
          <w:b/>
          <w:bCs/>
        </w:rPr>
      </w:pPr>
      <w:r w:rsidRPr="00B31D72">
        <w:rPr>
          <w:rFonts w:eastAsia="Calibri,Times New Roman" w:cs="Calibri,Times New Roman"/>
          <w:b/>
          <w:bCs/>
        </w:rPr>
        <w:t xml:space="preserve">INDEPENDENT EXAMINATION OF </w:t>
      </w:r>
      <w:r w:rsidR="00195DE1">
        <w:rPr>
          <w:rFonts w:eastAsia="Calibri,Times New Roman" w:cs="Calibri,Times New Roman"/>
          <w:b/>
          <w:bCs/>
        </w:rPr>
        <w:t xml:space="preserve">THE </w:t>
      </w:r>
      <w:r w:rsidR="00FA4C2A">
        <w:rPr>
          <w:rFonts w:eastAsia="Calibri,Times New Roman" w:cs="Calibri,Times New Roman"/>
          <w:b/>
          <w:bCs/>
        </w:rPr>
        <w:t>SWANNINGTON</w:t>
      </w:r>
    </w:p>
    <w:p w14:paraId="7D7A3908" w14:textId="49A63453" w:rsidR="00DB5B81" w:rsidRPr="00B31D72" w:rsidRDefault="00D32B92" w:rsidP="00DB5B81">
      <w:pPr>
        <w:jc w:val="center"/>
        <w:rPr>
          <w:rFonts w:eastAsia="Times New Roman"/>
          <w:b/>
        </w:rPr>
      </w:pPr>
      <w:r>
        <w:rPr>
          <w:rFonts w:eastAsia="Calibri,Times New Roman" w:cs="Calibri,Times New Roman"/>
          <w:b/>
          <w:bCs/>
        </w:rPr>
        <w:t xml:space="preserve"> </w:t>
      </w:r>
      <w:r w:rsidR="00260B24">
        <w:rPr>
          <w:rFonts w:eastAsia="Calibri,Times New Roman" w:cs="Calibri,Times New Roman"/>
          <w:b/>
          <w:bCs/>
        </w:rPr>
        <w:t>NEIGHBOURHOOD PLAN</w:t>
      </w:r>
    </w:p>
    <w:p w14:paraId="4A8D8940" w14:textId="60944FBC" w:rsidR="009755FD" w:rsidRPr="00160D4B" w:rsidRDefault="25155227" w:rsidP="009755FD">
      <w:pPr>
        <w:jc w:val="center"/>
        <w:rPr>
          <w:rFonts w:eastAsia="Times New Roman" w:cs="Times New Roman"/>
          <w:i/>
        </w:rPr>
      </w:pPr>
      <w:r w:rsidRPr="00B31D72">
        <w:rPr>
          <w:rFonts w:eastAsia="Times New Roman" w:cs="Times New Roman"/>
        </w:rPr>
        <w:t xml:space="preserve">EXAMINER: </w:t>
      </w:r>
      <w:r w:rsidR="003B2AD1" w:rsidRPr="003B2AD1">
        <w:rPr>
          <w:rFonts w:eastAsia="Times New Roman" w:cs="Times New Roman"/>
        </w:rPr>
        <w:t>Andrew Mead BSc (Hons) MRTPI MIQ</w:t>
      </w:r>
    </w:p>
    <w:p w14:paraId="54EAEC14" w14:textId="4D2112B5" w:rsidR="00DB5B81" w:rsidRPr="00B31D72" w:rsidRDefault="00DB5B81" w:rsidP="00D32B92">
      <w:pPr>
        <w:spacing w:after="0" w:line="240" w:lineRule="auto"/>
        <w:jc w:val="center"/>
        <w:rPr>
          <w:rFonts w:eastAsia="Times New Roman"/>
        </w:rPr>
      </w:pPr>
    </w:p>
    <w:p w14:paraId="5DCB15C3" w14:textId="2F5C408A" w:rsidR="00E41B93" w:rsidRDefault="00E41B93" w:rsidP="00E41B93">
      <w:pPr>
        <w:spacing w:after="0" w:line="240" w:lineRule="auto"/>
        <w:rPr>
          <w:rFonts w:eastAsia="Times New Roman" w:cs="Times New Roman"/>
        </w:rPr>
      </w:pPr>
      <w:r w:rsidRPr="00E41B93">
        <w:rPr>
          <w:rFonts w:eastAsia="Times New Roman" w:cs="Times New Roman"/>
        </w:rPr>
        <w:t>Fiona Palme</w:t>
      </w:r>
      <w:r>
        <w:rPr>
          <w:rFonts w:eastAsia="Times New Roman" w:cs="Times New Roman"/>
        </w:rPr>
        <w:t>r</w:t>
      </w:r>
    </w:p>
    <w:p w14:paraId="0124CDBF" w14:textId="0557D7D2" w:rsidR="00E41B93" w:rsidRDefault="00E41B93" w:rsidP="00E41B9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Clerk to </w:t>
      </w:r>
      <w:proofErr w:type="spellStart"/>
      <w:r>
        <w:rPr>
          <w:rFonts w:eastAsia="Times New Roman" w:cs="Times New Roman"/>
        </w:rPr>
        <w:t>Swannington</w:t>
      </w:r>
      <w:proofErr w:type="spellEnd"/>
      <w:r>
        <w:rPr>
          <w:rFonts w:eastAsia="Times New Roman" w:cs="Times New Roman"/>
        </w:rPr>
        <w:t xml:space="preserve"> Parish Council</w:t>
      </w:r>
    </w:p>
    <w:p w14:paraId="2EF45DCC" w14:textId="77777777" w:rsidR="00E41B93" w:rsidRDefault="00E41B93" w:rsidP="00E41B93">
      <w:pPr>
        <w:spacing w:after="0" w:line="240" w:lineRule="auto"/>
        <w:rPr>
          <w:rFonts w:eastAsia="Times New Roman" w:cs="Times New Roman"/>
        </w:rPr>
      </w:pPr>
    </w:p>
    <w:p w14:paraId="642E95A4" w14:textId="6D92AC99" w:rsidR="00E41B93" w:rsidRPr="00E41B93" w:rsidRDefault="00E41B93" w:rsidP="00E41B93">
      <w:pPr>
        <w:spacing w:after="0" w:line="240" w:lineRule="auto"/>
        <w:rPr>
          <w:rFonts w:eastAsia="Times New Roman" w:cs="Times New Roman"/>
        </w:rPr>
      </w:pPr>
      <w:r w:rsidRPr="00E41B93">
        <w:rPr>
          <w:rFonts w:eastAsia="Times New Roman" w:cs="Times New Roman"/>
        </w:rPr>
        <w:t xml:space="preserve">Joanne </w:t>
      </w:r>
      <w:proofErr w:type="spellStart"/>
      <w:r w:rsidRPr="00E41B93">
        <w:rPr>
          <w:rFonts w:eastAsia="Times New Roman" w:cs="Times New Roman"/>
        </w:rPr>
        <w:t>Althorpe</w:t>
      </w:r>
      <w:proofErr w:type="spellEnd"/>
    </w:p>
    <w:p w14:paraId="3DBA0112" w14:textId="3E29A886" w:rsidR="00956177" w:rsidRDefault="00E41B93" w:rsidP="00E41B93">
      <w:pPr>
        <w:spacing w:after="0" w:line="240" w:lineRule="auto"/>
        <w:rPr>
          <w:rFonts w:eastAsia="Times New Roman" w:cs="Times New Roman"/>
        </w:rPr>
      </w:pPr>
      <w:r w:rsidRPr="00E41B93">
        <w:rPr>
          <w:rFonts w:eastAsia="Times New Roman" w:cs="Times New Roman"/>
        </w:rPr>
        <w:t>Principal Planning Policy Officer</w:t>
      </w:r>
    </w:p>
    <w:p w14:paraId="5F33031B" w14:textId="6EB06750" w:rsidR="00E41B93" w:rsidRPr="00AE42B9" w:rsidRDefault="00E41B93" w:rsidP="00E41B9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North West Leicester</w:t>
      </w:r>
      <w:r w:rsidR="00964FB7">
        <w:rPr>
          <w:rFonts w:eastAsia="Times New Roman" w:cs="Times New Roman"/>
        </w:rPr>
        <w:t>shire</w:t>
      </w:r>
      <w:r>
        <w:rPr>
          <w:rFonts w:eastAsia="Times New Roman" w:cs="Times New Roman"/>
        </w:rPr>
        <w:t xml:space="preserve"> District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7815" w:rsidRPr="004F1D2B" w14:paraId="418DFCBA" w14:textId="77777777" w:rsidTr="0051713A">
        <w:tc>
          <w:tcPr>
            <w:tcW w:w="4508" w:type="dxa"/>
          </w:tcPr>
          <w:p w14:paraId="116F867D" w14:textId="24F6DED2" w:rsidR="00D110C2" w:rsidRPr="00D5712A" w:rsidRDefault="00D110C2" w:rsidP="00CC6484">
            <w:pPr>
              <w:rPr>
                <w:rFonts w:cstheme="minorHAnsi"/>
                <w:u w:val="single"/>
              </w:rPr>
            </w:pPr>
          </w:p>
          <w:p w14:paraId="5DF14035" w14:textId="77777777" w:rsidR="00AD7815" w:rsidRPr="004F1D2B" w:rsidRDefault="00AD7815" w:rsidP="0051713A">
            <w:pPr>
              <w:ind w:left="-113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B3911B1" w14:textId="2B81929D" w:rsidR="00AD7815" w:rsidRDefault="00A70222" w:rsidP="0051713A">
            <w:pPr>
              <w:jc w:val="right"/>
              <w:rPr>
                <w:rFonts w:cstheme="minorHAnsi"/>
              </w:rPr>
            </w:pPr>
            <w:r w:rsidRPr="004F1D2B">
              <w:rPr>
                <w:rFonts w:cstheme="minorHAnsi"/>
              </w:rPr>
              <w:t xml:space="preserve">Examination Ref: </w:t>
            </w:r>
            <w:r w:rsidR="008A5D4D">
              <w:rPr>
                <w:rFonts w:cstheme="minorHAnsi"/>
              </w:rPr>
              <w:t>01/</w:t>
            </w:r>
            <w:r w:rsidR="00495217">
              <w:rPr>
                <w:rFonts w:cstheme="minorHAnsi"/>
              </w:rPr>
              <w:t>AM/</w:t>
            </w:r>
            <w:r w:rsidR="00FA4C2A">
              <w:rPr>
                <w:rFonts w:cstheme="minorHAnsi"/>
              </w:rPr>
              <w:t>S</w:t>
            </w:r>
            <w:r w:rsidR="00C55856">
              <w:rPr>
                <w:rFonts w:cstheme="minorHAnsi"/>
              </w:rPr>
              <w:t>NP</w:t>
            </w:r>
          </w:p>
          <w:p w14:paraId="11916A2A" w14:textId="77777777" w:rsidR="00D5712A" w:rsidRPr="004F1D2B" w:rsidRDefault="00D5712A" w:rsidP="0051713A">
            <w:pPr>
              <w:jc w:val="right"/>
              <w:rPr>
                <w:rFonts w:cstheme="minorHAnsi"/>
              </w:rPr>
            </w:pPr>
          </w:p>
          <w:p w14:paraId="5002AB2E" w14:textId="3B3B133A" w:rsidR="00AD7815" w:rsidRPr="004F1D2B" w:rsidRDefault="00FA4C2A" w:rsidP="00CC648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 October</w:t>
            </w:r>
            <w:r w:rsidR="00891393">
              <w:rPr>
                <w:rFonts w:cstheme="minorHAnsi"/>
              </w:rPr>
              <w:t xml:space="preserve"> 202</w:t>
            </w:r>
            <w:r w:rsidR="00E60B8D">
              <w:rPr>
                <w:rFonts w:cstheme="minorHAnsi"/>
              </w:rPr>
              <w:t>2</w:t>
            </w:r>
          </w:p>
          <w:p w14:paraId="116DEF9C" w14:textId="77777777" w:rsidR="00AD7815" w:rsidRPr="004F1D2B" w:rsidRDefault="00AD7815" w:rsidP="0051713A">
            <w:pPr>
              <w:rPr>
                <w:rFonts w:cstheme="minorHAnsi"/>
              </w:rPr>
            </w:pPr>
          </w:p>
        </w:tc>
      </w:tr>
    </w:tbl>
    <w:p w14:paraId="574594C5" w14:textId="27161D15" w:rsidR="008744BE" w:rsidRDefault="25155227" w:rsidP="006F097D">
      <w:pPr>
        <w:spacing w:after="0" w:line="240" w:lineRule="auto"/>
        <w:rPr>
          <w:rFonts w:eastAsia="Calibri,Times New Roman" w:cstheme="minorHAnsi"/>
        </w:rPr>
      </w:pPr>
      <w:r w:rsidRPr="004F1D2B">
        <w:rPr>
          <w:rFonts w:eastAsia="Calibri,Times New Roman" w:cstheme="minorHAnsi"/>
        </w:rPr>
        <w:t xml:space="preserve">Dear </w:t>
      </w:r>
      <w:r w:rsidR="00964FB7">
        <w:rPr>
          <w:rFonts w:eastAsia="Calibri,Times New Roman" w:cstheme="minorHAnsi"/>
        </w:rPr>
        <w:t xml:space="preserve">Ms Palmer and Ms </w:t>
      </w:r>
      <w:proofErr w:type="spellStart"/>
      <w:r w:rsidR="00964FB7">
        <w:rPr>
          <w:rFonts w:eastAsia="Calibri,Times New Roman" w:cstheme="minorHAnsi"/>
        </w:rPr>
        <w:t>Althorpe</w:t>
      </w:r>
      <w:proofErr w:type="spellEnd"/>
    </w:p>
    <w:p w14:paraId="11BE1EFE" w14:textId="77777777" w:rsidR="00BD06C9" w:rsidRPr="004F1D2B" w:rsidRDefault="00BD06C9" w:rsidP="006F097D">
      <w:pPr>
        <w:spacing w:after="0" w:line="240" w:lineRule="auto"/>
        <w:rPr>
          <w:rFonts w:cstheme="minorHAnsi"/>
        </w:rPr>
      </w:pPr>
    </w:p>
    <w:p w14:paraId="30F67C89" w14:textId="09A37B7C" w:rsidR="00D110C2" w:rsidRPr="004F1D2B" w:rsidRDefault="00FA4C2A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SWANNINGTON</w:t>
      </w:r>
      <w:r w:rsidR="00AE42B9" w:rsidRPr="00AE42B9">
        <w:rPr>
          <w:rFonts w:cstheme="minorHAnsi"/>
        </w:rPr>
        <w:t xml:space="preserve"> </w:t>
      </w:r>
      <w:r w:rsidR="00D110C2" w:rsidRPr="004F1D2B">
        <w:rPr>
          <w:rFonts w:cstheme="minorHAnsi"/>
        </w:rPr>
        <w:t>NEIGHBOURHOOD PLAN EXAMINAT</w:t>
      </w:r>
      <w:r w:rsidR="00612888" w:rsidRPr="004F1D2B">
        <w:rPr>
          <w:rFonts w:cstheme="minorHAnsi"/>
        </w:rPr>
        <w:t>I</w:t>
      </w:r>
      <w:r w:rsidR="00D110C2" w:rsidRPr="004F1D2B">
        <w:rPr>
          <w:rFonts w:cstheme="minorHAnsi"/>
        </w:rPr>
        <w:t>ON</w:t>
      </w:r>
      <w:r w:rsidR="00F4487B" w:rsidRPr="004F1D2B">
        <w:rPr>
          <w:rFonts w:cstheme="minorHAnsi"/>
        </w:rPr>
        <w:t xml:space="preserve"> </w:t>
      </w:r>
    </w:p>
    <w:p w14:paraId="102E46B6" w14:textId="762C4A3A" w:rsidR="0011187C" w:rsidRPr="004F1D2B" w:rsidRDefault="0011187C" w:rsidP="006F097D">
      <w:pPr>
        <w:spacing w:after="0" w:line="240" w:lineRule="auto"/>
        <w:rPr>
          <w:rFonts w:cstheme="minorHAnsi"/>
        </w:rPr>
      </w:pPr>
    </w:p>
    <w:p w14:paraId="1C2884D1" w14:textId="025CF88A" w:rsidR="00203E41" w:rsidRPr="008A5D4D" w:rsidRDefault="00203E41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Foll</w:t>
      </w:r>
      <w:r w:rsidR="00160D4B">
        <w:rPr>
          <w:rFonts w:cstheme="minorHAnsi"/>
        </w:rPr>
        <w:t>o</w:t>
      </w:r>
      <w:r w:rsidRPr="004F1D2B">
        <w:rPr>
          <w:rFonts w:cstheme="minorHAnsi"/>
        </w:rPr>
        <w:t xml:space="preserve">wing the submission of the </w:t>
      </w:r>
      <w:proofErr w:type="spellStart"/>
      <w:r w:rsidR="00FA4C2A">
        <w:t>Swannington</w:t>
      </w:r>
      <w:proofErr w:type="spellEnd"/>
      <w:r w:rsidR="00AE42B9" w:rsidRPr="00AE42B9">
        <w:t xml:space="preserve"> </w:t>
      </w:r>
      <w:r w:rsidR="00160D4B">
        <w:rPr>
          <w:rFonts w:cstheme="minorHAnsi"/>
        </w:rPr>
        <w:t xml:space="preserve">Neighbourhood Plan </w:t>
      </w:r>
      <w:r w:rsidR="00C55856">
        <w:rPr>
          <w:rFonts w:cstheme="minorHAnsi"/>
        </w:rPr>
        <w:t xml:space="preserve">(the Plan) </w:t>
      </w:r>
      <w:r w:rsidR="00160D4B">
        <w:rPr>
          <w:rFonts w:cstheme="minorHAnsi"/>
        </w:rPr>
        <w:t xml:space="preserve">for examination, I would like to clarify several initial procedural matters. </w:t>
      </w:r>
      <w:r w:rsidR="00160D4B" w:rsidRPr="008A5D4D">
        <w:rPr>
          <w:rFonts w:cstheme="minorHAnsi"/>
        </w:rPr>
        <w:t xml:space="preserve"> </w:t>
      </w:r>
    </w:p>
    <w:p w14:paraId="1795C957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62D4DC3D" w14:textId="4F8F69CD" w:rsidR="00CB65EE" w:rsidRPr="004F1D2B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</w:rPr>
      </w:pPr>
      <w:r w:rsidRPr="00EE6FCC">
        <w:rPr>
          <w:rFonts w:cstheme="minorHAnsi"/>
          <w:u w:val="single"/>
        </w:rPr>
        <w:t>Examination Documentat</w:t>
      </w:r>
      <w:r w:rsidRPr="00DF13F9">
        <w:rPr>
          <w:rFonts w:cstheme="minorHAnsi"/>
          <w:u w:val="single"/>
        </w:rPr>
        <w:t xml:space="preserve">ion  </w:t>
      </w:r>
    </w:p>
    <w:p w14:paraId="01881325" w14:textId="0C58DC41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2C3B7563" w14:textId="38E83921" w:rsidR="000C6DCD" w:rsidRDefault="00203E41" w:rsidP="000C6DC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 can confirm that </w:t>
      </w:r>
      <w:r w:rsidR="00CB72E8">
        <w:rPr>
          <w:rFonts w:cstheme="minorHAnsi"/>
        </w:rPr>
        <w:t xml:space="preserve">I </w:t>
      </w:r>
      <w:r w:rsidRPr="004F1D2B">
        <w:rPr>
          <w:rFonts w:cstheme="minorHAnsi"/>
        </w:rPr>
        <w:t xml:space="preserve">have </w:t>
      </w:r>
      <w:r w:rsidR="00C734EE">
        <w:rPr>
          <w:rFonts w:cstheme="minorHAnsi"/>
        </w:rPr>
        <w:t xml:space="preserve">received </w:t>
      </w:r>
      <w:r w:rsidR="007161AC">
        <w:rPr>
          <w:rFonts w:cstheme="minorHAnsi"/>
        </w:rPr>
        <w:t>the submission documents</w:t>
      </w:r>
      <w:r w:rsidRPr="004F1D2B">
        <w:rPr>
          <w:rFonts w:cstheme="minorHAnsi"/>
        </w:rPr>
        <w:t xml:space="preserve"> to enable me to </w:t>
      </w:r>
      <w:r w:rsidR="00160D4B">
        <w:rPr>
          <w:rFonts w:cstheme="minorHAnsi"/>
        </w:rPr>
        <w:t xml:space="preserve">undertake the </w:t>
      </w:r>
      <w:r w:rsidRPr="004F1D2B">
        <w:rPr>
          <w:rFonts w:cstheme="minorHAnsi"/>
        </w:rPr>
        <w:t>ex</w:t>
      </w:r>
      <w:r w:rsidR="00160D4B">
        <w:rPr>
          <w:rFonts w:cstheme="minorHAnsi"/>
        </w:rPr>
        <w:t>a</w:t>
      </w:r>
      <w:r w:rsidRPr="004F1D2B">
        <w:rPr>
          <w:rFonts w:cstheme="minorHAnsi"/>
        </w:rPr>
        <w:t>m</w:t>
      </w:r>
      <w:r w:rsidR="00160D4B">
        <w:rPr>
          <w:rFonts w:cstheme="minorHAnsi"/>
        </w:rPr>
        <w:t>in</w:t>
      </w:r>
      <w:r w:rsidR="00EE6FCC">
        <w:rPr>
          <w:rFonts w:cstheme="minorHAnsi"/>
        </w:rPr>
        <w:t>a</w:t>
      </w:r>
      <w:r w:rsidR="00160D4B">
        <w:rPr>
          <w:rFonts w:cstheme="minorHAnsi"/>
        </w:rPr>
        <w:t>tion</w:t>
      </w:r>
      <w:r w:rsidR="000C6DCD">
        <w:rPr>
          <w:rFonts w:cstheme="minorHAnsi"/>
        </w:rPr>
        <w:t xml:space="preserve"> including the </w:t>
      </w:r>
      <w:r w:rsidR="000C6DCD" w:rsidRPr="004F1D2B">
        <w:rPr>
          <w:rFonts w:cstheme="minorHAnsi"/>
        </w:rPr>
        <w:t xml:space="preserve">draft </w:t>
      </w:r>
      <w:r w:rsidR="000C6DCD">
        <w:rPr>
          <w:rFonts w:cstheme="minorHAnsi"/>
        </w:rPr>
        <w:t>P</w:t>
      </w:r>
      <w:r w:rsidR="000C6DCD" w:rsidRPr="004F1D2B">
        <w:rPr>
          <w:rFonts w:cstheme="minorHAnsi"/>
        </w:rPr>
        <w:t xml:space="preserve">lan, </w:t>
      </w:r>
      <w:r w:rsidR="000C6DCD">
        <w:rPr>
          <w:rFonts w:cstheme="minorHAnsi"/>
        </w:rPr>
        <w:t xml:space="preserve">Basic Conditions Statement, the Consultation Report, and the </w:t>
      </w:r>
      <w:r w:rsidR="000C6DCD" w:rsidRPr="004F1D2B">
        <w:rPr>
          <w:rFonts w:cstheme="minorHAnsi"/>
        </w:rPr>
        <w:t xml:space="preserve">Regulation 16 </w:t>
      </w:r>
      <w:r w:rsidR="000C6DCD">
        <w:rPr>
          <w:rFonts w:cstheme="minorHAnsi"/>
        </w:rPr>
        <w:t xml:space="preserve">representations. </w:t>
      </w:r>
      <w:r w:rsidR="000C6DCD" w:rsidRPr="004F1D2B">
        <w:rPr>
          <w:rFonts w:cstheme="minorHAnsi"/>
        </w:rPr>
        <w:t xml:space="preserve"> </w:t>
      </w:r>
    </w:p>
    <w:p w14:paraId="69488523" w14:textId="00132DBC" w:rsidR="00203E41" w:rsidRDefault="00203E41" w:rsidP="006F097D">
      <w:pPr>
        <w:spacing w:after="0" w:line="240" w:lineRule="auto"/>
        <w:rPr>
          <w:rFonts w:cstheme="minorHAnsi"/>
        </w:rPr>
      </w:pPr>
    </w:p>
    <w:p w14:paraId="061282D1" w14:textId="76259337" w:rsidR="00DF13F9" w:rsidRPr="00E55C31" w:rsidRDefault="00DF13F9" w:rsidP="006F097D">
      <w:pPr>
        <w:spacing w:after="0" w:line="240" w:lineRule="auto"/>
        <w:rPr>
          <w:rFonts w:cstheme="minorHAnsi"/>
          <w:i/>
        </w:rPr>
      </w:pPr>
      <w:r w:rsidRPr="00E55C31">
        <w:rPr>
          <w:rFonts w:cstheme="minorHAnsi"/>
        </w:rPr>
        <w:t>Subject to my de</w:t>
      </w:r>
      <w:r w:rsidR="00C55856">
        <w:rPr>
          <w:rFonts w:cstheme="minorHAnsi"/>
        </w:rPr>
        <w:t>tailed assessment of the draft P</w:t>
      </w:r>
      <w:r w:rsidRPr="00E55C31">
        <w:rPr>
          <w:rFonts w:cstheme="minorHAnsi"/>
        </w:rPr>
        <w:t xml:space="preserve">lan, I have not at this initial stage identified any very significant and obvious flaws in the </w:t>
      </w:r>
      <w:r w:rsidR="00B064FD">
        <w:rPr>
          <w:rFonts w:cstheme="minorHAnsi"/>
        </w:rPr>
        <w:t>P</w:t>
      </w:r>
      <w:r w:rsidRPr="00E55C31">
        <w:rPr>
          <w:rFonts w:cstheme="minorHAnsi"/>
        </w:rPr>
        <w:t>lan that might lead me to advise that the examination should not proceed.</w:t>
      </w:r>
      <w:r w:rsidR="00E55C31">
        <w:rPr>
          <w:rFonts w:cstheme="minorHAnsi"/>
        </w:rPr>
        <w:t xml:space="preserve">  </w:t>
      </w:r>
    </w:p>
    <w:p w14:paraId="100DA0B5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042B249B" w14:textId="444B4A3D" w:rsidR="00CB65EE" w:rsidRPr="00EE6FCC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EE6FCC">
        <w:rPr>
          <w:rFonts w:cstheme="minorHAnsi"/>
          <w:u w:val="single"/>
        </w:rPr>
        <w:t>Site Visit</w:t>
      </w:r>
    </w:p>
    <w:p w14:paraId="4B5E2570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36A3C834" w14:textId="0AEEC570" w:rsidR="00C55856" w:rsidRPr="00C55856" w:rsidRDefault="00C55856" w:rsidP="00C55856">
      <w:pPr>
        <w:spacing w:after="0" w:line="240" w:lineRule="auto"/>
        <w:rPr>
          <w:rFonts w:cstheme="minorHAnsi"/>
        </w:rPr>
      </w:pPr>
      <w:r w:rsidRPr="00C55856">
        <w:rPr>
          <w:rFonts w:cstheme="minorHAnsi"/>
        </w:rPr>
        <w:t xml:space="preserve">I intend to undertake a site visit to the neighbourhood plan area </w:t>
      </w:r>
      <w:r w:rsidR="00BD06C9" w:rsidRPr="00BD06C9">
        <w:rPr>
          <w:rFonts w:cstheme="minorHAnsi"/>
        </w:rPr>
        <w:t>during the week commencing</w:t>
      </w:r>
      <w:r w:rsidR="00BD06C9">
        <w:rPr>
          <w:rFonts w:cstheme="minorHAnsi"/>
        </w:rPr>
        <w:t xml:space="preserve"> </w:t>
      </w:r>
      <w:r w:rsidR="00FA4C2A">
        <w:rPr>
          <w:rFonts w:cstheme="minorHAnsi"/>
        </w:rPr>
        <w:t>31</w:t>
      </w:r>
      <w:r w:rsidR="00D32B92">
        <w:rPr>
          <w:rFonts w:cstheme="minorHAnsi"/>
        </w:rPr>
        <w:t xml:space="preserve"> </w:t>
      </w:r>
      <w:r w:rsidR="00FA4C2A">
        <w:rPr>
          <w:rFonts w:cstheme="minorHAnsi"/>
        </w:rPr>
        <w:t>October</w:t>
      </w:r>
      <w:r w:rsidR="00BD06C9">
        <w:rPr>
          <w:rFonts w:cstheme="minorHAnsi"/>
        </w:rPr>
        <w:t xml:space="preserve"> 202</w:t>
      </w:r>
      <w:r w:rsidR="00E60B8D">
        <w:rPr>
          <w:rFonts w:cstheme="minorHAnsi"/>
        </w:rPr>
        <w:t>2</w:t>
      </w:r>
      <w:r w:rsidRPr="00C55856">
        <w:rPr>
          <w:rFonts w:cstheme="minorHAnsi"/>
        </w:rPr>
        <w:t>. This will assist in my assessment of the draft Plan, including the issues identified in the representations.</w:t>
      </w:r>
    </w:p>
    <w:p w14:paraId="44443E58" w14:textId="77777777" w:rsidR="00C55856" w:rsidRPr="00C55856" w:rsidRDefault="00C55856" w:rsidP="00C55856">
      <w:pPr>
        <w:spacing w:after="0" w:line="240" w:lineRule="auto"/>
        <w:rPr>
          <w:rFonts w:cstheme="minorHAnsi"/>
        </w:rPr>
      </w:pPr>
    </w:p>
    <w:p w14:paraId="4E007740" w14:textId="1F3EFB67" w:rsidR="00CB65EE" w:rsidRDefault="00C55856" w:rsidP="00C55856">
      <w:pPr>
        <w:spacing w:after="0" w:line="240" w:lineRule="auto"/>
        <w:rPr>
          <w:rFonts w:cstheme="minorHAnsi"/>
        </w:rPr>
      </w:pPr>
      <w:r w:rsidRPr="00C55856">
        <w:rPr>
          <w:rFonts w:cstheme="minorHAnsi"/>
        </w:rPr>
        <w:t xml:space="preserve">The site visit will be undertaken unaccompanied. It is very important that I am not approached to discuss any aspects of the Plan or the neighbourhood area, as this may be perceived to prejudice my independence and risk compromising the fairness of the examination </w:t>
      </w:r>
      <w:r w:rsidR="004F1263">
        <w:rPr>
          <w:rFonts w:cstheme="minorHAnsi"/>
        </w:rPr>
        <w:t>process.</w:t>
      </w:r>
    </w:p>
    <w:p w14:paraId="6A4F40DB" w14:textId="7D780C83" w:rsidR="001D28D6" w:rsidRDefault="001D28D6" w:rsidP="00C55856">
      <w:pPr>
        <w:spacing w:after="0" w:line="240" w:lineRule="auto"/>
        <w:rPr>
          <w:rFonts w:cstheme="minorHAnsi"/>
        </w:rPr>
      </w:pPr>
    </w:p>
    <w:p w14:paraId="01850092" w14:textId="01883E4B" w:rsidR="001D28D6" w:rsidRDefault="001D28D6" w:rsidP="00C5585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</w:t>
      </w:r>
      <w:r w:rsidR="004F1263">
        <w:rPr>
          <w:rFonts w:cstheme="minorHAnsi"/>
        </w:rPr>
        <w:t xml:space="preserve">anticipate </w:t>
      </w:r>
      <w:r w:rsidR="00C734EE">
        <w:rPr>
          <w:rFonts w:cstheme="minorHAnsi"/>
        </w:rPr>
        <w:t xml:space="preserve">that </w:t>
      </w:r>
      <w:r w:rsidR="004F1263">
        <w:rPr>
          <w:rFonts w:cstheme="minorHAnsi"/>
        </w:rPr>
        <w:t>I may h</w:t>
      </w:r>
      <w:r>
        <w:rPr>
          <w:rFonts w:cstheme="minorHAnsi"/>
        </w:rPr>
        <w:t>ave a number of questions following my site visit</w:t>
      </w:r>
      <w:r w:rsidR="00C734EE">
        <w:rPr>
          <w:rFonts w:cstheme="minorHAnsi"/>
        </w:rPr>
        <w:t>,</w:t>
      </w:r>
      <w:r>
        <w:rPr>
          <w:rFonts w:cstheme="minorHAnsi"/>
        </w:rPr>
        <w:t xml:space="preserve"> which I will set out in writing</w:t>
      </w:r>
      <w:r w:rsidR="00C734EE">
        <w:rPr>
          <w:rFonts w:cstheme="minorHAnsi"/>
        </w:rPr>
        <w:t xml:space="preserve"> separately</w:t>
      </w:r>
      <w:r w:rsidR="00926252">
        <w:rPr>
          <w:rFonts w:cstheme="minorHAnsi"/>
        </w:rPr>
        <w:t>.</w:t>
      </w:r>
      <w:r w:rsidR="00D62FBC">
        <w:rPr>
          <w:rFonts w:cstheme="minorHAnsi"/>
        </w:rPr>
        <w:t xml:space="preserve"> </w:t>
      </w:r>
    </w:p>
    <w:p w14:paraId="7DC90A4E" w14:textId="77777777" w:rsidR="00D5712A" w:rsidRPr="004F1D2B" w:rsidRDefault="00D5712A" w:rsidP="00C55856">
      <w:pPr>
        <w:spacing w:after="0" w:line="240" w:lineRule="auto"/>
        <w:rPr>
          <w:rFonts w:cstheme="minorHAnsi"/>
        </w:rPr>
      </w:pPr>
    </w:p>
    <w:p w14:paraId="2CBD17B7" w14:textId="53BA3F2C" w:rsidR="00CB65EE" w:rsidRPr="006F097D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i/>
          <w:u w:val="single"/>
        </w:rPr>
      </w:pPr>
      <w:r w:rsidRPr="00293CC3">
        <w:rPr>
          <w:rFonts w:cstheme="minorHAnsi"/>
          <w:u w:val="single"/>
        </w:rPr>
        <w:t xml:space="preserve">Written Representations </w:t>
      </w:r>
    </w:p>
    <w:p w14:paraId="454C806C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2BB3DCA9" w14:textId="0518FF9B" w:rsidR="00CC6484" w:rsidRDefault="00203E41" w:rsidP="003B2AD1">
      <w:pPr>
        <w:spacing w:after="0" w:line="240" w:lineRule="auto"/>
        <w:rPr>
          <w:rFonts w:cstheme="minorHAnsi"/>
        </w:rPr>
      </w:pPr>
      <w:r w:rsidRPr="00577983">
        <w:rPr>
          <w:rFonts w:cstheme="minorHAnsi"/>
        </w:rPr>
        <w:t xml:space="preserve">At this stage, I consider the </w:t>
      </w:r>
      <w:r w:rsidR="00EE6FCC" w:rsidRPr="00577983">
        <w:rPr>
          <w:rFonts w:cstheme="minorHAnsi"/>
        </w:rPr>
        <w:t>examination</w:t>
      </w:r>
      <w:r w:rsidRPr="00577983">
        <w:rPr>
          <w:rFonts w:cstheme="minorHAnsi"/>
        </w:rPr>
        <w:t xml:space="preserve"> can be conducted </w:t>
      </w:r>
      <w:r w:rsidR="00293CC3" w:rsidRPr="00577983">
        <w:rPr>
          <w:rFonts w:cstheme="minorHAnsi"/>
        </w:rPr>
        <w:t>solely</w:t>
      </w:r>
      <w:r w:rsidRPr="00577983">
        <w:rPr>
          <w:rFonts w:cstheme="minorHAnsi"/>
        </w:rPr>
        <w:t xml:space="preserve"> by </w:t>
      </w:r>
      <w:r w:rsidR="00A9623B" w:rsidRPr="00577983">
        <w:rPr>
          <w:rFonts w:cstheme="minorHAnsi"/>
        </w:rPr>
        <w:t xml:space="preserve">the </w:t>
      </w:r>
      <w:r w:rsidRPr="00577983">
        <w:rPr>
          <w:rFonts w:cstheme="minorHAnsi"/>
        </w:rPr>
        <w:t xml:space="preserve">written </w:t>
      </w:r>
      <w:r w:rsidR="00293CC3" w:rsidRPr="00577983">
        <w:rPr>
          <w:rFonts w:cstheme="minorHAnsi"/>
        </w:rPr>
        <w:t>representations</w:t>
      </w:r>
      <w:r w:rsidR="004E4EC0">
        <w:rPr>
          <w:rFonts w:cstheme="minorHAnsi"/>
        </w:rPr>
        <w:t xml:space="preserve"> </w:t>
      </w:r>
      <w:r w:rsidR="00293CC3" w:rsidRPr="00577983">
        <w:rPr>
          <w:rFonts w:cstheme="minorHAnsi"/>
        </w:rPr>
        <w:t>procedure</w:t>
      </w:r>
      <w:r w:rsidRPr="00577983">
        <w:rPr>
          <w:rFonts w:cstheme="minorHAnsi"/>
        </w:rPr>
        <w:t>, with</w:t>
      </w:r>
      <w:r w:rsidR="00A9623B" w:rsidRPr="00577983">
        <w:rPr>
          <w:rFonts w:cstheme="minorHAnsi"/>
        </w:rPr>
        <w:t xml:space="preserve">out the </w:t>
      </w:r>
      <w:r w:rsidRPr="00577983">
        <w:rPr>
          <w:rFonts w:cstheme="minorHAnsi"/>
        </w:rPr>
        <w:t>ne</w:t>
      </w:r>
      <w:r w:rsidR="00A9623B" w:rsidRPr="00577983">
        <w:rPr>
          <w:rFonts w:cstheme="minorHAnsi"/>
        </w:rPr>
        <w:t>e</w:t>
      </w:r>
      <w:r w:rsidRPr="00577983">
        <w:rPr>
          <w:rFonts w:cstheme="minorHAnsi"/>
        </w:rPr>
        <w:t>d for a hearing.</w:t>
      </w:r>
      <w:r w:rsidR="008A5D4D">
        <w:rPr>
          <w:rFonts w:cstheme="minorHAnsi"/>
        </w:rPr>
        <w:t xml:space="preserve"> </w:t>
      </w:r>
      <w:r w:rsidRPr="00577983">
        <w:rPr>
          <w:rFonts w:cstheme="minorHAnsi"/>
        </w:rPr>
        <w:t xml:space="preserve"> Howeve</w:t>
      </w:r>
      <w:r w:rsidR="00A9623B" w:rsidRPr="00577983">
        <w:rPr>
          <w:rFonts w:cstheme="minorHAnsi"/>
        </w:rPr>
        <w:t xml:space="preserve">r, </w:t>
      </w:r>
      <w:r w:rsidRPr="00577983">
        <w:rPr>
          <w:rFonts w:cstheme="minorHAnsi"/>
        </w:rPr>
        <w:t>I will res</w:t>
      </w:r>
      <w:r w:rsidR="00A9623B" w:rsidRPr="00577983">
        <w:rPr>
          <w:rFonts w:cstheme="minorHAnsi"/>
        </w:rPr>
        <w:t xml:space="preserve">erve the option to convene a hearing should </w:t>
      </w:r>
      <w:r w:rsidRPr="00577983">
        <w:rPr>
          <w:rFonts w:cstheme="minorHAnsi"/>
        </w:rPr>
        <w:t>a matter(s) come to light w</w:t>
      </w:r>
      <w:r w:rsidR="00293CC3" w:rsidRPr="00577983">
        <w:rPr>
          <w:rFonts w:cstheme="minorHAnsi"/>
        </w:rPr>
        <w:t xml:space="preserve">here I consider that </w:t>
      </w:r>
      <w:r w:rsidR="00A9623B" w:rsidRPr="00577983">
        <w:rPr>
          <w:rFonts w:cstheme="minorHAnsi"/>
        </w:rPr>
        <w:t xml:space="preserve">a </w:t>
      </w:r>
      <w:r w:rsidR="00293CC3" w:rsidRPr="00577983">
        <w:rPr>
          <w:rFonts w:cstheme="minorHAnsi"/>
        </w:rPr>
        <w:t>hearing</w:t>
      </w:r>
      <w:r w:rsidR="00A9623B" w:rsidRPr="00577983">
        <w:rPr>
          <w:rFonts w:cstheme="minorHAnsi"/>
        </w:rPr>
        <w:t xml:space="preserve"> is necessary to e</w:t>
      </w:r>
      <w:r w:rsidRPr="00577983">
        <w:rPr>
          <w:rFonts w:cstheme="minorHAnsi"/>
        </w:rPr>
        <w:t xml:space="preserve">nsure </w:t>
      </w:r>
      <w:r w:rsidR="00A9623B" w:rsidRPr="00577983">
        <w:rPr>
          <w:rFonts w:cstheme="minorHAnsi"/>
        </w:rPr>
        <w:t xml:space="preserve">the </w:t>
      </w:r>
      <w:r w:rsidRPr="00577983">
        <w:rPr>
          <w:rFonts w:cstheme="minorHAnsi"/>
        </w:rPr>
        <w:t>adequate examination of an issue, or to ensure that a person has a fair chance to put a case.</w:t>
      </w:r>
      <w:r w:rsidR="00560F49">
        <w:rPr>
          <w:rFonts w:cstheme="minorHAnsi"/>
        </w:rPr>
        <w:t xml:space="preserve"> </w:t>
      </w:r>
      <w:r w:rsidRPr="00577983">
        <w:rPr>
          <w:rFonts w:cstheme="minorHAnsi"/>
        </w:rPr>
        <w:t xml:space="preserve"> </w:t>
      </w:r>
    </w:p>
    <w:p w14:paraId="28326F70" w14:textId="77777777" w:rsidR="00AE42B9" w:rsidRDefault="00AE42B9" w:rsidP="003B2AD1">
      <w:pPr>
        <w:spacing w:after="0" w:line="240" w:lineRule="auto"/>
        <w:rPr>
          <w:rFonts w:cstheme="minorHAnsi"/>
        </w:rPr>
      </w:pPr>
    </w:p>
    <w:p w14:paraId="07EBF228" w14:textId="180D7280" w:rsidR="00203E41" w:rsidRPr="00FB478D" w:rsidRDefault="00203E41" w:rsidP="00FB478D">
      <w:pPr>
        <w:pStyle w:val="ListParagraph"/>
        <w:numPr>
          <w:ilvl w:val="0"/>
          <w:numId w:val="11"/>
        </w:numPr>
        <w:spacing w:after="0" w:line="240" w:lineRule="auto"/>
        <w:ind w:left="426" w:hanging="437"/>
        <w:rPr>
          <w:rFonts w:cstheme="minorHAnsi"/>
          <w:u w:val="single"/>
        </w:rPr>
      </w:pPr>
      <w:r w:rsidRPr="00FB478D">
        <w:rPr>
          <w:rFonts w:cstheme="minorHAnsi"/>
          <w:u w:val="single"/>
        </w:rPr>
        <w:lastRenderedPageBreak/>
        <w:t>Examina</w:t>
      </w:r>
      <w:r w:rsidR="00A9623B" w:rsidRPr="00FB478D">
        <w:rPr>
          <w:rFonts w:cstheme="minorHAnsi"/>
          <w:u w:val="single"/>
        </w:rPr>
        <w:t>tion</w:t>
      </w:r>
      <w:r w:rsidRPr="00FB478D">
        <w:rPr>
          <w:rFonts w:cstheme="minorHAnsi"/>
          <w:u w:val="single"/>
        </w:rPr>
        <w:t xml:space="preserve"> Timetable</w:t>
      </w:r>
    </w:p>
    <w:p w14:paraId="4032F9C8" w14:textId="74F614E3" w:rsidR="004F1D2B" w:rsidRDefault="004F1D2B" w:rsidP="006F097D">
      <w:pPr>
        <w:spacing w:after="0" w:line="240" w:lineRule="auto"/>
        <w:rPr>
          <w:rFonts w:cstheme="minorHAnsi"/>
        </w:rPr>
      </w:pPr>
    </w:p>
    <w:p w14:paraId="28709D7F" w14:textId="77777777" w:rsidR="003B2AD1" w:rsidRDefault="004F1D2B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you wil</w:t>
      </w:r>
      <w:r w:rsidR="00293CC3">
        <w:rPr>
          <w:rFonts w:cstheme="minorHAnsi"/>
        </w:rPr>
        <w:t>l</w:t>
      </w:r>
      <w:r>
        <w:rPr>
          <w:rFonts w:cstheme="minorHAnsi"/>
        </w:rPr>
        <w:t xml:space="preserve"> be aware, the inte</w:t>
      </w:r>
      <w:r w:rsidR="00293CC3">
        <w:rPr>
          <w:rFonts w:cstheme="minorHAnsi"/>
        </w:rPr>
        <w:t xml:space="preserve">ntion is to examine the </w:t>
      </w:r>
      <w:r w:rsidR="005A3E6C">
        <w:rPr>
          <w:rFonts w:cstheme="minorHAnsi"/>
        </w:rPr>
        <w:t>P</w:t>
      </w:r>
      <w:r w:rsidR="00293CC3">
        <w:rPr>
          <w:rFonts w:cstheme="minorHAnsi"/>
        </w:rPr>
        <w:t>lan</w:t>
      </w:r>
      <w:r w:rsidR="00577983">
        <w:rPr>
          <w:rFonts w:cstheme="minorHAnsi"/>
        </w:rPr>
        <w:t xml:space="preserve"> (</w:t>
      </w:r>
      <w:r w:rsidR="00293CC3">
        <w:rPr>
          <w:rFonts w:cstheme="minorHAnsi"/>
        </w:rPr>
        <w:t xml:space="preserve">including </w:t>
      </w:r>
      <w:r w:rsidR="00577983">
        <w:rPr>
          <w:rFonts w:cstheme="minorHAnsi"/>
        </w:rPr>
        <w:t xml:space="preserve">conduct of the </w:t>
      </w:r>
      <w:r w:rsidR="00293CC3">
        <w:rPr>
          <w:rFonts w:cstheme="minorHAnsi"/>
        </w:rPr>
        <w:t>site visit</w:t>
      </w:r>
      <w:r w:rsidR="00577983">
        <w:rPr>
          <w:rFonts w:cstheme="minorHAnsi"/>
        </w:rPr>
        <w:t>) with a view to providing a draft report (</w:t>
      </w:r>
      <w:r w:rsidR="00293CC3">
        <w:rPr>
          <w:rFonts w:cstheme="minorHAnsi"/>
        </w:rPr>
        <w:t>for</w:t>
      </w:r>
      <w:r w:rsidR="00F932D0">
        <w:rPr>
          <w:rFonts w:cstheme="minorHAnsi"/>
        </w:rPr>
        <w:t xml:space="preserve"> </w:t>
      </w:r>
      <w:r w:rsidR="00577983">
        <w:rPr>
          <w:rFonts w:cstheme="minorHAnsi"/>
        </w:rPr>
        <w:t>‘</w:t>
      </w:r>
      <w:r w:rsidR="00F932D0">
        <w:rPr>
          <w:rFonts w:cstheme="minorHAnsi"/>
        </w:rPr>
        <w:t>fact checking</w:t>
      </w:r>
      <w:r w:rsidR="00577983">
        <w:rPr>
          <w:rFonts w:cstheme="minorHAnsi"/>
        </w:rPr>
        <w:t>’)</w:t>
      </w:r>
      <w:r w:rsidR="00F932D0">
        <w:rPr>
          <w:rFonts w:cstheme="minorHAnsi"/>
        </w:rPr>
        <w:t xml:space="preserve"> within 4-6 week</w:t>
      </w:r>
      <w:r w:rsidR="003920A4">
        <w:rPr>
          <w:rFonts w:cstheme="minorHAnsi"/>
        </w:rPr>
        <w:t>s</w:t>
      </w:r>
      <w:r w:rsidR="00F932D0">
        <w:rPr>
          <w:rFonts w:cstheme="minorHAnsi"/>
        </w:rPr>
        <w:t xml:space="preserve"> </w:t>
      </w:r>
      <w:r w:rsidR="00293CC3">
        <w:rPr>
          <w:rFonts w:cstheme="minorHAnsi"/>
        </w:rPr>
        <w:t>of submission</w:t>
      </w:r>
      <w:r w:rsidR="000A1C7D">
        <w:rPr>
          <w:rFonts w:cstheme="minorHAnsi"/>
        </w:rPr>
        <w:t xml:space="preserve"> of the draft </w:t>
      </w:r>
      <w:r w:rsidR="005A3E6C">
        <w:rPr>
          <w:rFonts w:cstheme="minorHAnsi"/>
        </w:rPr>
        <w:t>P</w:t>
      </w:r>
      <w:r w:rsidR="000A1C7D">
        <w:rPr>
          <w:rFonts w:cstheme="minorHAnsi"/>
        </w:rPr>
        <w:t>lan</w:t>
      </w:r>
      <w:r w:rsidR="00293CC3">
        <w:rPr>
          <w:rFonts w:cstheme="minorHAnsi"/>
        </w:rPr>
        <w:t>.</w:t>
      </w:r>
      <w:r w:rsidR="009949D8">
        <w:rPr>
          <w:rFonts w:cstheme="minorHAnsi"/>
        </w:rPr>
        <w:t xml:space="preserve">  </w:t>
      </w:r>
    </w:p>
    <w:p w14:paraId="346539D4" w14:textId="77777777" w:rsidR="003B2AD1" w:rsidRDefault="003B2AD1" w:rsidP="006F097D">
      <w:pPr>
        <w:spacing w:after="0" w:line="240" w:lineRule="auto"/>
        <w:rPr>
          <w:rFonts w:cstheme="minorHAnsi"/>
        </w:rPr>
      </w:pPr>
    </w:p>
    <w:p w14:paraId="38FD978B" w14:textId="1304B3FA" w:rsidR="00E91B95" w:rsidRDefault="003B2AD1" w:rsidP="006F097D">
      <w:pPr>
        <w:spacing w:after="0" w:line="240" w:lineRule="auto"/>
        <w:rPr>
          <w:rFonts w:cstheme="minorHAnsi"/>
          <w:i/>
          <w:color w:val="FF0000"/>
        </w:rPr>
      </w:pPr>
      <w:r>
        <w:rPr>
          <w:rFonts w:cstheme="minorHAnsi"/>
        </w:rPr>
        <w:t xml:space="preserve">However, in the </w:t>
      </w:r>
      <w:r w:rsidR="00C734EE">
        <w:rPr>
          <w:rFonts w:cstheme="minorHAnsi"/>
        </w:rPr>
        <w:t xml:space="preserve">likely </w:t>
      </w:r>
      <w:r>
        <w:rPr>
          <w:rFonts w:cstheme="minorHAnsi"/>
        </w:rPr>
        <w:t xml:space="preserve">event </w:t>
      </w:r>
      <w:r w:rsidR="004F1263">
        <w:rPr>
          <w:rFonts w:cstheme="minorHAnsi"/>
        </w:rPr>
        <w:t xml:space="preserve">that </w:t>
      </w:r>
      <w:r>
        <w:rPr>
          <w:rFonts w:cstheme="minorHAnsi"/>
        </w:rPr>
        <w:t xml:space="preserve">I </w:t>
      </w:r>
      <w:r w:rsidR="00C734EE">
        <w:rPr>
          <w:rFonts w:cstheme="minorHAnsi"/>
        </w:rPr>
        <w:t>have</w:t>
      </w:r>
      <w:r w:rsidR="005942F8">
        <w:rPr>
          <w:rFonts w:cstheme="minorHAnsi"/>
        </w:rPr>
        <w:t xml:space="preserve"> a number of </w:t>
      </w:r>
      <w:r>
        <w:rPr>
          <w:rFonts w:cstheme="minorHAnsi"/>
        </w:rPr>
        <w:t xml:space="preserve">questions </w:t>
      </w:r>
      <w:r w:rsidR="005942F8">
        <w:rPr>
          <w:rFonts w:cstheme="minorHAnsi"/>
        </w:rPr>
        <w:t xml:space="preserve">seeking clarification </w:t>
      </w:r>
      <w:r>
        <w:rPr>
          <w:rFonts w:cstheme="minorHAnsi"/>
        </w:rPr>
        <w:t>as a result of my site visit</w:t>
      </w:r>
      <w:r w:rsidR="00560F49">
        <w:rPr>
          <w:rFonts w:cstheme="minorHAnsi"/>
        </w:rPr>
        <w:t>,</w:t>
      </w:r>
      <w:r w:rsidR="00042E9B">
        <w:rPr>
          <w:rFonts w:cstheme="minorHAnsi"/>
        </w:rPr>
        <w:t xml:space="preserve"> </w:t>
      </w:r>
      <w:r w:rsidR="00C55856" w:rsidRPr="00C55856">
        <w:rPr>
          <w:rFonts w:cstheme="minorHAnsi"/>
        </w:rPr>
        <w:t>I must provide the oppo</w:t>
      </w:r>
      <w:r>
        <w:rPr>
          <w:rFonts w:cstheme="minorHAnsi"/>
        </w:rPr>
        <w:t xml:space="preserve">rtunity for you to reply. This would mean that </w:t>
      </w:r>
      <w:r w:rsidR="00C55856" w:rsidRPr="00C55856">
        <w:rPr>
          <w:rFonts w:cstheme="minorHAnsi"/>
        </w:rPr>
        <w:t>the examination timetable w</w:t>
      </w:r>
      <w:r w:rsidR="00F97111">
        <w:rPr>
          <w:rFonts w:cstheme="minorHAnsi"/>
        </w:rPr>
        <w:t>ould</w:t>
      </w:r>
      <w:r w:rsidR="00C55856" w:rsidRPr="00C55856">
        <w:rPr>
          <w:rFonts w:cstheme="minorHAnsi"/>
        </w:rPr>
        <w:t xml:space="preserve"> be extended. Please be assured that I w</w:t>
      </w:r>
      <w:r w:rsidR="009E2F78">
        <w:rPr>
          <w:rFonts w:cstheme="minorHAnsi"/>
        </w:rPr>
        <w:t>ould</w:t>
      </w:r>
      <w:r w:rsidR="00C55856" w:rsidRPr="00C55856">
        <w:rPr>
          <w:rFonts w:cstheme="minorHAnsi"/>
        </w:rPr>
        <w:t xml:space="preserve"> seek to mitigate any delay as far as is practicable</w:t>
      </w:r>
      <w:r w:rsidR="00042E9B">
        <w:rPr>
          <w:rFonts w:cstheme="minorHAnsi"/>
        </w:rPr>
        <w:t>.</w:t>
      </w:r>
      <w:r w:rsidR="00C55856" w:rsidRPr="00C55856">
        <w:rPr>
          <w:rFonts w:cstheme="minorHAnsi"/>
        </w:rPr>
        <w:t xml:space="preserve"> The IPe office team will keep you updated </w:t>
      </w:r>
      <w:r w:rsidR="004F1263">
        <w:rPr>
          <w:rFonts w:cstheme="minorHAnsi"/>
        </w:rPr>
        <w:t xml:space="preserve">on the examination </w:t>
      </w:r>
      <w:r w:rsidR="00C55856" w:rsidRPr="00C55856">
        <w:rPr>
          <w:rFonts w:cstheme="minorHAnsi"/>
        </w:rPr>
        <w:t>and</w:t>
      </w:r>
      <w:r w:rsidR="00042E9B">
        <w:rPr>
          <w:rFonts w:cstheme="minorHAnsi"/>
        </w:rPr>
        <w:t xml:space="preserve">, in due course, the </w:t>
      </w:r>
      <w:r w:rsidR="00C55856" w:rsidRPr="00C55856">
        <w:rPr>
          <w:rFonts w:cstheme="minorHAnsi"/>
        </w:rPr>
        <w:t>delivery date of the draft report.</w:t>
      </w:r>
    </w:p>
    <w:p w14:paraId="4E05ADF3" w14:textId="77777777" w:rsidR="00A50B86" w:rsidRDefault="00A50B86" w:rsidP="006F097D">
      <w:pPr>
        <w:spacing w:after="0" w:line="240" w:lineRule="auto"/>
        <w:rPr>
          <w:rFonts w:cstheme="minorHAnsi"/>
        </w:rPr>
      </w:pPr>
    </w:p>
    <w:p w14:paraId="07960DDA" w14:textId="77777777" w:rsidR="00FB478D" w:rsidRDefault="00A9623B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you </w:t>
      </w:r>
      <w:r w:rsidR="004F1D2B" w:rsidRPr="004F1D2B">
        <w:rPr>
          <w:rFonts w:cstheme="minorHAnsi"/>
        </w:rPr>
        <w:t xml:space="preserve">have any process </w:t>
      </w:r>
      <w:r w:rsidR="00F932D0" w:rsidRPr="004F1D2B">
        <w:rPr>
          <w:rFonts w:cstheme="minorHAnsi"/>
        </w:rPr>
        <w:t>q</w:t>
      </w:r>
      <w:r w:rsidR="00F932D0">
        <w:rPr>
          <w:rFonts w:cstheme="minorHAnsi"/>
        </w:rPr>
        <w:t>uestions</w:t>
      </w:r>
      <w:r>
        <w:rPr>
          <w:rFonts w:cstheme="minorHAnsi"/>
        </w:rPr>
        <w:t xml:space="preserve"> </w:t>
      </w:r>
      <w:r w:rsidR="00F932D0">
        <w:rPr>
          <w:rFonts w:cstheme="minorHAnsi"/>
        </w:rPr>
        <w:t>related</w:t>
      </w:r>
      <w:r>
        <w:rPr>
          <w:rFonts w:cstheme="minorHAnsi"/>
        </w:rPr>
        <w:t xml:space="preserve"> to </w:t>
      </w:r>
      <w:r w:rsidR="00CB72E8">
        <w:rPr>
          <w:rFonts w:cstheme="minorHAnsi"/>
        </w:rPr>
        <w:t xml:space="preserve">the </w:t>
      </w:r>
      <w:r w:rsidR="00DF13F9">
        <w:rPr>
          <w:rFonts w:cstheme="minorHAnsi"/>
        </w:rPr>
        <w:t>c</w:t>
      </w:r>
      <w:r>
        <w:rPr>
          <w:rFonts w:cstheme="minorHAnsi"/>
        </w:rPr>
        <w:t xml:space="preserve">onduct of the </w:t>
      </w:r>
      <w:r w:rsidR="00F932D0">
        <w:rPr>
          <w:rFonts w:cstheme="minorHAnsi"/>
        </w:rPr>
        <w:t>examination</w:t>
      </w:r>
      <w:r w:rsidR="00CB72E8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B72E8">
        <w:rPr>
          <w:rFonts w:cstheme="minorHAnsi"/>
        </w:rPr>
        <w:t xml:space="preserve">which </w:t>
      </w:r>
      <w:r>
        <w:rPr>
          <w:rFonts w:cstheme="minorHAnsi"/>
        </w:rPr>
        <w:t xml:space="preserve">you would like me to address, </w:t>
      </w:r>
      <w:r w:rsidR="004F1D2B" w:rsidRPr="004F1D2B">
        <w:rPr>
          <w:rFonts w:cstheme="minorHAnsi"/>
        </w:rPr>
        <w:t xml:space="preserve">please </w:t>
      </w:r>
      <w:r>
        <w:rPr>
          <w:rFonts w:cstheme="minorHAnsi"/>
        </w:rPr>
        <w:t>d</w:t>
      </w:r>
      <w:r w:rsidR="004F1D2B" w:rsidRPr="004F1D2B">
        <w:rPr>
          <w:rFonts w:cstheme="minorHAnsi"/>
        </w:rPr>
        <w:t>o not hesit</w:t>
      </w:r>
      <w:r>
        <w:rPr>
          <w:rFonts w:cstheme="minorHAnsi"/>
        </w:rPr>
        <w:t>ate to contact the office team in the first instance</w:t>
      </w:r>
      <w:r w:rsidR="00577983">
        <w:rPr>
          <w:rFonts w:cstheme="minorHAnsi"/>
        </w:rPr>
        <w:t>.</w:t>
      </w:r>
    </w:p>
    <w:p w14:paraId="6C2B372B" w14:textId="50F054FF" w:rsidR="004F1D2B" w:rsidRDefault="004F1D2B" w:rsidP="006F097D">
      <w:pPr>
        <w:spacing w:after="0" w:line="240" w:lineRule="auto"/>
        <w:rPr>
          <w:rFonts w:cstheme="minorHAnsi"/>
        </w:rPr>
      </w:pPr>
    </w:p>
    <w:p w14:paraId="37EA1C2F" w14:textId="0847FE61" w:rsidR="004F1D2B" w:rsidRPr="00834146" w:rsidRDefault="004F1D2B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In the interests of transparency, may I prevail upon you to ensure </w:t>
      </w:r>
      <w:r w:rsidR="00834146">
        <w:rPr>
          <w:rFonts w:cstheme="minorHAnsi"/>
        </w:rPr>
        <w:t xml:space="preserve">that </w:t>
      </w:r>
      <w:r w:rsidRPr="004F1D2B">
        <w:rPr>
          <w:rFonts w:cstheme="minorHAnsi"/>
        </w:rPr>
        <w:t xml:space="preserve">a copy </w:t>
      </w:r>
      <w:r w:rsidR="00F932D0" w:rsidRPr="004F1D2B">
        <w:rPr>
          <w:rFonts w:cstheme="minorHAnsi"/>
        </w:rPr>
        <w:t>of this</w:t>
      </w:r>
      <w:r w:rsidRPr="004F1D2B">
        <w:rPr>
          <w:rFonts w:cstheme="minorHAnsi"/>
        </w:rPr>
        <w:t xml:space="preserve"> letter</w:t>
      </w:r>
      <w:r w:rsidR="00834146">
        <w:rPr>
          <w:rFonts w:cstheme="minorHAnsi"/>
        </w:rPr>
        <w:t xml:space="preserve"> </w:t>
      </w:r>
      <w:r w:rsidR="002C646D">
        <w:rPr>
          <w:rFonts w:cstheme="minorHAnsi"/>
        </w:rPr>
        <w:t>is</w:t>
      </w:r>
      <w:r w:rsidRPr="00834146">
        <w:rPr>
          <w:rFonts w:cstheme="minorHAnsi"/>
        </w:rPr>
        <w:t xml:space="preserve"> placed on the </w:t>
      </w:r>
      <w:r w:rsidR="00A50B86">
        <w:rPr>
          <w:rFonts w:cstheme="minorHAnsi"/>
        </w:rPr>
        <w:t xml:space="preserve">Parish Council and </w:t>
      </w:r>
      <w:r w:rsidR="00042E9B">
        <w:rPr>
          <w:rFonts w:cstheme="minorHAnsi"/>
        </w:rPr>
        <w:t>L</w:t>
      </w:r>
      <w:r w:rsidR="00577983" w:rsidRPr="00834146">
        <w:rPr>
          <w:rFonts w:cstheme="minorHAnsi"/>
        </w:rPr>
        <w:t xml:space="preserve">ocal </w:t>
      </w:r>
      <w:r w:rsidR="00042E9B">
        <w:rPr>
          <w:rFonts w:cstheme="minorHAnsi"/>
        </w:rPr>
        <w:t>A</w:t>
      </w:r>
      <w:r w:rsidR="00577983" w:rsidRPr="00834146">
        <w:rPr>
          <w:rFonts w:cstheme="minorHAnsi"/>
        </w:rPr>
        <w:t>uthority website</w:t>
      </w:r>
      <w:r w:rsidR="003B2AD1">
        <w:rPr>
          <w:rFonts w:cstheme="minorHAnsi"/>
        </w:rPr>
        <w:t>s</w:t>
      </w:r>
      <w:r w:rsidR="00577983" w:rsidRPr="00834146">
        <w:rPr>
          <w:rFonts w:cstheme="minorHAnsi"/>
        </w:rPr>
        <w:t>.</w:t>
      </w:r>
      <w:r w:rsidRPr="00834146">
        <w:rPr>
          <w:rFonts w:cstheme="minorHAnsi"/>
        </w:rPr>
        <w:t xml:space="preserve"> </w:t>
      </w:r>
    </w:p>
    <w:p w14:paraId="0245A439" w14:textId="77777777" w:rsidR="004F1D2B" w:rsidRPr="00834146" w:rsidRDefault="004F1D2B" w:rsidP="006F097D">
      <w:pPr>
        <w:spacing w:after="0" w:line="240" w:lineRule="auto"/>
        <w:rPr>
          <w:rFonts w:cstheme="minorHAnsi"/>
        </w:rPr>
      </w:pPr>
    </w:p>
    <w:p w14:paraId="6C3C1551" w14:textId="21395380" w:rsidR="00B775F0" w:rsidRPr="004F1D2B" w:rsidRDefault="00B775F0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Thank you in advance for your assistance.</w:t>
      </w:r>
    </w:p>
    <w:p w14:paraId="40247D01" w14:textId="77777777" w:rsidR="00B775F0" w:rsidRPr="004F1D2B" w:rsidRDefault="00B775F0" w:rsidP="006F097D">
      <w:pPr>
        <w:spacing w:after="0" w:line="240" w:lineRule="auto"/>
        <w:rPr>
          <w:rFonts w:cstheme="minorHAnsi"/>
        </w:rPr>
      </w:pPr>
    </w:p>
    <w:p w14:paraId="426992C9" w14:textId="132CFE4D" w:rsidR="00AD7815" w:rsidRPr="004F1D2B" w:rsidRDefault="00AD7815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Your sincerely</w:t>
      </w:r>
    </w:p>
    <w:p w14:paraId="6730F31F" w14:textId="77777777" w:rsidR="00AD7815" w:rsidRPr="00612888" w:rsidRDefault="00AD7815" w:rsidP="006F097D">
      <w:pPr>
        <w:spacing w:after="0" w:line="240" w:lineRule="auto"/>
        <w:rPr>
          <w:rFonts w:cstheme="minorHAnsi"/>
        </w:rPr>
      </w:pPr>
      <w:r w:rsidRPr="00612888">
        <w:rPr>
          <w:rFonts w:cstheme="minorHAnsi"/>
        </w:rPr>
        <w:t xml:space="preserve"> </w:t>
      </w:r>
    </w:p>
    <w:p w14:paraId="5BEBDEC0" w14:textId="69DAC1C1" w:rsidR="00AD7815" w:rsidRPr="00DD4FE6" w:rsidRDefault="003B2AD1" w:rsidP="006F097D">
      <w:pPr>
        <w:spacing w:after="0" w:line="240" w:lineRule="auto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Andy Mead</w:t>
      </w:r>
    </w:p>
    <w:p w14:paraId="02CD5A93" w14:textId="77777777" w:rsidR="00AD7815" w:rsidRDefault="00AD7815" w:rsidP="006F09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D75E8C" w14:textId="43E530B2" w:rsidR="003E5502" w:rsidRPr="006F097D" w:rsidRDefault="00AD7815" w:rsidP="006F097D">
      <w:pPr>
        <w:spacing w:after="0" w:line="240" w:lineRule="auto"/>
        <w:rPr>
          <w:rFonts w:ascii="Calibri" w:hAnsi="Calibri" w:cs="Calibri"/>
        </w:rPr>
      </w:pPr>
      <w:r w:rsidRPr="00612888">
        <w:rPr>
          <w:rFonts w:ascii="Calibri" w:hAnsi="Calibri" w:cs="Calibri"/>
        </w:rPr>
        <w:t>Examiner</w:t>
      </w:r>
    </w:p>
    <w:sectPr w:rsidR="003E5502" w:rsidRPr="006F097D" w:rsidSect="00315F64">
      <w:footerReference w:type="default" r:id="rId7"/>
      <w:pgSz w:w="11906" w:h="16838" w:code="9"/>
      <w:pgMar w:top="56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71B94" w14:textId="77777777" w:rsidR="00EC3A41" w:rsidRDefault="00EC3A41">
      <w:pPr>
        <w:spacing w:after="0" w:line="240" w:lineRule="auto"/>
      </w:pPr>
      <w:r>
        <w:separator/>
      </w:r>
    </w:p>
  </w:endnote>
  <w:endnote w:type="continuationSeparator" w:id="0">
    <w:p w14:paraId="0B317C55" w14:textId="77777777" w:rsidR="00EC3A41" w:rsidRDefault="00EC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 U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4405F" w14:textId="30A7BA7C" w:rsidR="00F5353C" w:rsidRDefault="25155227" w:rsidP="00D20769">
    <w:pPr>
      <w:pStyle w:val="Footer"/>
      <w:jc w:val="center"/>
      <w:rPr>
        <w:rFonts w:ascii="Microsoft JhengHei UI" w:eastAsia="Microsoft JhengHei UI" w:hAnsi="Microsoft JhengHei UI" w:cs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Intelligent Plans and Examinations (IPE) Ltd, </w:t>
    </w:r>
    <w:r w:rsidR="00DF16DA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3 Princes</w:t>
    </w:r>
    <w:r w:rsidR="00F5353C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S</w:t>
    </w:r>
    <w:r w:rsidR="00D91A8D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treet, Bath BA1 </w:t>
    </w:r>
    <w:r w:rsidR="00DF16DA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1H</w:t>
    </w:r>
    <w:r w:rsidR="00F5353C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L  </w:t>
    </w:r>
  </w:p>
  <w:p w14:paraId="306EE737" w14:textId="092EBDBC" w:rsidR="0070345D" w:rsidRPr="00D20769" w:rsidRDefault="00F5353C" w:rsidP="00D20769">
    <w:pPr>
      <w:pStyle w:val="Footer"/>
      <w:jc w:val="center"/>
      <w:rPr>
        <w:rFonts w:ascii="Microsoft JhengHei UI" w:eastAsia="Microsoft JhengHei UI" w:hAnsi="Microsoft JhengHei UI"/>
        <w:color w:val="002060"/>
        <w:sz w:val="20"/>
        <w:szCs w:val="20"/>
      </w:rPr>
    </w:pPr>
    <w:r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</w:t>
    </w:r>
    <w:r w:rsidR="25155227"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</w:t>
    </w:r>
    <w:r w:rsidR="25155227"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 xml:space="preserve">Registered in England and Wales. Company Reg. No. </w:t>
    </w:r>
    <w:r w:rsidR="004E4EC0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1</w:t>
    </w:r>
    <w:r w:rsidR="25155227"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0100118. VAT Reg. No. 237 7641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FE460" w14:textId="77777777" w:rsidR="00EC3A41" w:rsidRDefault="00EC3A41">
      <w:pPr>
        <w:spacing w:after="0" w:line="240" w:lineRule="auto"/>
      </w:pPr>
      <w:r>
        <w:separator/>
      </w:r>
    </w:p>
  </w:footnote>
  <w:footnote w:type="continuationSeparator" w:id="0">
    <w:p w14:paraId="581819B4" w14:textId="77777777" w:rsidR="00EC3A41" w:rsidRDefault="00EC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485"/>
    <w:multiLevelType w:val="hybridMultilevel"/>
    <w:tmpl w:val="54083F9A"/>
    <w:lvl w:ilvl="0" w:tplc="5CD4844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3298E"/>
    <w:multiLevelType w:val="hybridMultilevel"/>
    <w:tmpl w:val="A6FA600A"/>
    <w:lvl w:ilvl="0" w:tplc="9F9227C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9F2"/>
    <w:multiLevelType w:val="hybridMultilevel"/>
    <w:tmpl w:val="2EE0D3E2"/>
    <w:lvl w:ilvl="0" w:tplc="EF2AD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4578"/>
    <w:multiLevelType w:val="hybridMultilevel"/>
    <w:tmpl w:val="835023CE"/>
    <w:lvl w:ilvl="0" w:tplc="94D081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95FCD"/>
    <w:multiLevelType w:val="hybridMultilevel"/>
    <w:tmpl w:val="245C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02EAF"/>
    <w:multiLevelType w:val="hybridMultilevel"/>
    <w:tmpl w:val="9938619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66E1E13"/>
    <w:multiLevelType w:val="multilevel"/>
    <w:tmpl w:val="0EFC3266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A20BF"/>
    <w:multiLevelType w:val="hybridMultilevel"/>
    <w:tmpl w:val="2E586B1E"/>
    <w:lvl w:ilvl="0" w:tplc="CB24CB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25542"/>
    <w:multiLevelType w:val="hybridMultilevel"/>
    <w:tmpl w:val="26AACE7C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6B5B49CF"/>
    <w:multiLevelType w:val="hybridMultilevel"/>
    <w:tmpl w:val="94702D12"/>
    <w:lvl w:ilvl="0" w:tplc="9F9227C2">
      <w:start w:val="17"/>
      <w:numFmt w:val="bullet"/>
      <w:lvlText w:val="-"/>
      <w:lvlJc w:val="left"/>
      <w:pPr>
        <w:ind w:left="79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5D12E88"/>
    <w:multiLevelType w:val="hybridMultilevel"/>
    <w:tmpl w:val="CA5A6404"/>
    <w:lvl w:ilvl="0" w:tplc="9F9227C2">
      <w:start w:val="17"/>
      <w:numFmt w:val="bullet"/>
      <w:lvlText w:val="-"/>
      <w:lvlJc w:val="left"/>
      <w:pPr>
        <w:ind w:left="151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1"/>
    <w:rsid w:val="000203CC"/>
    <w:rsid w:val="00027AD5"/>
    <w:rsid w:val="000351FC"/>
    <w:rsid w:val="00042E9B"/>
    <w:rsid w:val="00055334"/>
    <w:rsid w:val="000644C4"/>
    <w:rsid w:val="00092238"/>
    <w:rsid w:val="000969C5"/>
    <w:rsid w:val="000A1C7D"/>
    <w:rsid w:val="000A39F4"/>
    <w:rsid w:val="000C4FDD"/>
    <w:rsid w:val="000C6DCD"/>
    <w:rsid w:val="000F13CD"/>
    <w:rsid w:val="000F4564"/>
    <w:rsid w:val="00102062"/>
    <w:rsid w:val="0011187C"/>
    <w:rsid w:val="00122E06"/>
    <w:rsid w:val="001259AE"/>
    <w:rsid w:val="001504F1"/>
    <w:rsid w:val="001601BC"/>
    <w:rsid w:val="00160D4B"/>
    <w:rsid w:val="00162FBA"/>
    <w:rsid w:val="0016366F"/>
    <w:rsid w:val="0016519B"/>
    <w:rsid w:val="00170095"/>
    <w:rsid w:val="00173AD5"/>
    <w:rsid w:val="00175D16"/>
    <w:rsid w:val="00195DE1"/>
    <w:rsid w:val="001A1E80"/>
    <w:rsid w:val="001C592E"/>
    <w:rsid w:val="001D28D6"/>
    <w:rsid w:val="001E30D7"/>
    <w:rsid w:val="001E34A1"/>
    <w:rsid w:val="00203E41"/>
    <w:rsid w:val="0021046F"/>
    <w:rsid w:val="0022243E"/>
    <w:rsid w:val="00235263"/>
    <w:rsid w:val="00260B24"/>
    <w:rsid w:val="00273C74"/>
    <w:rsid w:val="00285981"/>
    <w:rsid w:val="002920E5"/>
    <w:rsid w:val="00293CC3"/>
    <w:rsid w:val="002A16F7"/>
    <w:rsid w:val="002B2635"/>
    <w:rsid w:val="002B37B8"/>
    <w:rsid w:val="002B4B53"/>
    <w:rsid w:val="002C646D"/>
    <w:rsid w:val="00304F4B"/>
    <w:rsid w:val="00310C37"/>
    <w:rsid w:val="00335E2E"/>
    <w:rsid w:val="0034190E"/>
    <w:rsid w:val="003626D8"/>
    <w:rsid w:val="003660E8"/>
    <w:rsid w:val="003920A4"/>
    <w:rsid w:val="00394B83"/>
    <w:rsid w:val="00394C1F"/>
    <w:rsid w:val="003B2AD1"/>
    <w:rsid w:val="003C29B2"/>
    <w:rsid w:val="003E5502"/>
    <w:rsid w:val="003E5B82"/>
    <w:rsid w:val="00423A1E"/>
    <w:rsid w:val="00432263"/>
    <w:rsid w:val="00440A33"/>
    <w:rsid w:val="004444EB"/>
    <w:rsid w:val="00467727"/>
    <w:rsid w:val="00470D4A"/>
    <w:rsid w:val="00495217"/>
    <w:rsid w:val="004B0512"/>
    <w:rsid w:val="004E031A"/>
    <w:rsid w:val="004E4EC0"/>
    <w:rsid w:val="004F1263"/>
    <w:rsid w:val="004F1D2B"/>
    <w:rsid w:val="00537077"/>
    <w:rsid w:val="00557DB2"/>
    <w:rsid w:val="00560F49"/>
    <w:rsid w:val="005646B6"/>
    <w:rsid w:val="00572C22"/>
    <w:rsid w:val="00577983"/>
    <w:rsid w:val="005942F8"/>
    <w:rsid w:val="005A3E6C"/>
    <w:rsid w:val="005B48A4"/>
    <w:rsid w:val="005F62A3"/>
    <w:rsid w:val="00601631"/>
    <w:rsid w:val="0061017A"/>
    <w:rsid w:val="00612888"/>
    <w:rsid w:val="006128B2"/>
    <w:rsid w:val="00622840"/>
    <w:rsid w:val="00624392"/>
    <w:rsid w:val="006436A1"/>
    <w:rsid w:val="00652AE7"/>
    <w:rsid w:val="00653FEF"/>
    <w:rsid w:val="00673C91"/>
    <w:rsid w:val="0068445F"/>
    <w:rsid w:val="00697ACA"/>
    <w:rsid w:val="006B25AC"/>
    <w:rsid w:val="006B5C7D"/>
    <w:rsid w:val="006C1B1D"/>
    <w:rsid w:val="006E2288"/>
    <w:rsid w:val="006E5831"/>
    <w:rsid w:val="006E7090"/>
    <w:rsid w:val="006F097D"/>
    <w:rsid w:val="007161AC"/>
    <w:rsid w:val="007306A7"/>
    <w:rsid w:val="00771C0D"/>
    <w:rsid w:val="00791C46"/>
    <w:rsid w:val="00795F19"/>
    <w:rsid w:val="007D23F0"/>
    <w:rsid w:val="007D4C42"/>
    <w:rsid w:val="007E4A65"/>
    <w:rsid w:val="007E7096"/>
    <w:rsid w:val="007F48F4"/>
    <w:rsid w:val="00803E55"/>
    <w:rsid w:val="008175F4"/>
    <w:rsid w:val="00817DEF"/>
    <w:rsid w:val="00825460"/>
    <w:rsid w:val="00834146"/>
    <w:rsid w:val="00845B48"/>
    <w:rsid w:val="008464B1"/>
    <w:rsid w:val="00857BDE"/>
    <w:rsid w:val="008744BE"/>
    <w:rsid w:val="00891393"/>
    <w:rsid w:val="008A0889"/>
    <w:rsid w:val="008A5D4D"/>
    <w:rsid w:val="008B3BAF"/>
    <w:rsid w:val="008C20B4"/>
    <w:rsid w:val="008D20C2"/>
    <w:rsid w:val="008D7690"/>
    <w:rsid w:val="008E2268"/>
    <w:rsid w:val="0090740B"/>
    <w:rsid w:val="0090745C"/>
    <w:rsid w:val="00926252"/>
    <w:rsid w:val="00951384"/>
    <w:rsid w:val="00953D6D"/>
    <w:rsid w:val="00956177"/>
    <w:rsid w:val="00957FB1"/>
    <w:rsid w:val="00964FB7"/>
    <w:rsid w:val="009650C6"/>
    <w:rsid w:val="009755FD"/>
    <w:rsid w:val="009949D8"/>
    <w:rsid w:val="0099700A"/>
    <w:rsid w:val="009B091A"/>
    <w:rsid w:val="009D0701"/>
    <w:rsid w:val="009D788A"/>
    <w:rsid w:val="009E06D7"/>
    <w:rsid w:val="009E2F78"/>
    <w:rsid w:val="00A01372"/>
    <w:rsid w:val="00A04362"/>
    <w:rsid w:val="00A22293"/>
    <w:rsid w:val="00A27199"/>
    <w:rsid w:val="00A405D5"/>
    <w:rsid w:val="00A417ED"/>
    <w:rsid w:val="00A50B86"/>
    <w:rsid w:val="00A60245"/>
    <w:rsid w:val="00A70222"/>
    <w:rsid w:val="00A86EC5"/>
    <w:rsid w:val="00A9623B"/>
    <w:rsid w:val="00AA0923"/>
    <w:rsid w:val="00AC039A"/>
    <w:rsid w:val="00AD0836"/>
    <w:rsid w:val="00AD7815"/>
    <w:rsid w:val="00AE2EF5"/>
    <w:rsid w:val="00AE42B9"/>
    <w:rsid w:val="00AF1F87"/>
    <w:rsid w:val="00AF2225"/>
    <w:rsid w:val="00AF2FFF"/>
    <w:rsid w:val="00AF4C84"/>
    <w:rsid w:val="00B004E7"/>
    <w:rsid w:val="00B064FD"/>
    <w:rsid w:val="00B065AB"/>
    <w:rsid w:val="00B30B0F"/>
    <w:rsid w:val="00B31D72"/>
    <w:rsid w:val="00B33905"/>
    <w:rsid w:val="00B403E6"/>
    <w:rsid w:val="00B531CF"/>
    <w:rsid w:val="00B772B7"/>
    <w:rsid w:val="00B775F0"/>
    <w:rsid w:val="00B837A8"/>
    <w:rsid w:val="00BB73E1"/>
    <w:rsid w:val="00BD06C9"/>
    <w:rsid w:val="00BF1610"/>
    <w:rsid w:val="00BF3EAB"/>
    <w:rsid w:val="00C11FE4"/>
    <w:rsid w:val="00C50C98"/>
    <w:rsid w:val="00C53D4E"/>
    <w:rsid w:val="00C55856"/>
    <w:rsid w:val="00C62892"/>
    <w:rsid w:val="00C718F1"/>
    <w:rsid w:val="00C734EE"/>
    <w:rsid w:val="00CA24FD"/>
    <w:rsid w:val="00CB65EE"/>
    <w:rsid w:val="00CB72E8"/>
    <w:rsid w:val="00CC6484"/>
    <w:rsid w:val="00CE2E8C"/>
    <w:rsid w:val="00CF781B"/>
    <w:rsid w:val="00D06A57"/>
    <w:rsid w:val="00D110C2"/>
    <w:rsid w:val="00D1649E"/>
    <w:rsid w:val="00D32B92"/>
    <w:rsid w:val="00D50397"/>
    <w:rsid w:val="00D5712A"/>
    <w:rsid w:val="00D62569"/>
    <w:rsid w:val="00D62FBC"/>
    <w:rsid w:val="00D65710"/>
    <w:rsid w:val="00D66AA8"/>
    <w:rsid w:val="00D90A72"/>
    <w:rsid w:val="00D91A8D"/>
    <w:rsid w:val="00D965FF"/>
    <w:rsid w:val="00D9720A"/>
    <w:rsid w:val="00DA1AA7"/>
    <w:rsid w:val="00DA6002"/>
    <w:rsid w:val="00DB5B81"/>
    <w:rsid w:val="00DC079D"/>
    <w:rsid w:val="00DC5856"/>
    <w:rsid w:val="00DE4712"/>
    <w:rsid w:val="00DE637D"/>
    <w:rsid w:val="00DF13F9"/>
    <w:rsid w:val="00DF16DA"/>
    <w:rsid w:val="00E01FFD"/>
    <w:rsid w:val="00E06C0F"/>
    <w:rsid w:val="00E41B93"/>
    <w:rsid w:val="00E42919"/>
    <w:rsid w:val="00E55C31"/>
    <w:rsid w:val="00E60B8D"/>
    <w:rsid w:val="00E6380C"/>
    <w:rsid w:val="00E74E16"/>
    <w:rsid w:val="00E9178D"/>
    <w:rsid w:val="00E91B95"/>
    <w:rsid w:val="00EC3A41"/>
    <w:rsid w:val="00EE177C"/>
    <w:rsid w:val="00EE3501"/>
    <w:rsid w:val="00EE50F9"/>
    <w:rsid w:val="00EE6FCC"/>
    <w:rsid w:val="00EF0EAE"/>
    <w:rsid w:val="00F0037D"/>
    <w:rsid w:val="00F04F21"/>
    <w:rsid w:val="00F05CBF"/>
    <w:rsid w:val="00F07DF8"/>
    <w:rsid w:val="00F4487B"/>
    <w:rsid w:val="00F5353C"/>
    <w:rsid w:val="00F53915"/>
    <w:rsid w:val="00F81E2E"/>
    <w:rsid w:val="00F85524"/>
    <w:rsid w:val="00F932D0"/>
    <w:rsid w:val="00F93697"/>
    <w:rsid w:val="00F97111"/>
    <w:rsid w:val="00FA4963"/>
    <w:rsid w:val="00FA4C2A"/>
    <w:rsid w:val="00FB43C8"/>
    <w:rsid w:val="00FB478D"/>
    <w:rsid w:val="00FE7072"/>
    <w:rsid w:val="00FE74A6"/>
    <w:rsid w:val="00FF09D5"/>
    <w:rsid w:val="00FF2C02"/>
    <w:rsid w:val="251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0CBF"/>
  <w15:chartTrackingRefBased/>
  <w15:docId w15:val="{B73C9BD3-B455-4B64-9EE2-7113E72F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8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81"/>
  </w:style>
  <w:style w:type="paragraph" w:styleId="ListParagraph">
    <w:name w:val="List Paragraph"/>
    <w:basedOn w:val="Normal"/>
    <w:uiPriority w:val="34"/>
    <w:qFormat/>
    <w:rsid w:val="00DB5B81"/>
    <w:pPr>
      <w:ind w:left="720"/>
      <w:contextualSpacing/>
    </w:pPr>
  </w:style>
  <w:style w:type="table" w:styleId="TableGrid">
    <w:name w:val="Table Grid"/>
    <w:basedOn w:val="TableNormal"/>
    <w:uiPriority w:val="39"/>
    <w:rsid w:val="00AD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7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72"/>
  </w:style>
  <w:style w:type="character" w:styleId="Hyperlink">
    <w:name w:val="Hyperlink"/>
    <w:basedOn w:val="DefaultParagraphFont"/>
    <w:uiPriority w:val="99"/>
    <w:unhideWhenUsed/>
    <w:rsid w:val="00D110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F4487B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8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8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487B"/>
    <w:rPr>
      <w:vertAlign w:val="superscript"/>
    </w:rPr>
  </w:style>
  <w:style w:type="character" w:styleId="Strong">
    <w:name w:val="Strong"/>
    <w:basedOn w:val="DefaultParagraphFont"/>
    <w:uiPriority w:val="22"/>
    <w:qFormat/>
    <w:rsid w:val="00956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9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98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56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Armitage</dc:creator>
  <cp:keywords/>
  <dc:description/>
  <cp:lastModifiedBy>steve.carnaby@intelligentplans.co.uk</cp:lastModifiedBy>
  <cp:revision>4</cp:revision>
  <cp:lastPrinted>2018-02-19T11:59:00Z</cp:lastPrinted>
  <dcterms:created xsi:type="dcterms:W3CDTF">2022-10-31T09:11:00Z</dcterms:created>
  <dcterms:modified xsi:type="dcterms:W3CDTF">2022-10-31T09:29:00Z</dcterms:modified>
</cp:coreProperties>
</file>