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1B997" w14:textId="77777777" w:rsidR="003F394A" w:rsidRDefault="003F394A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  <w:bookmarkStart w:id="0" w:name="_Hlk69805721"/>
      <w:bookmarkStart w:id="1" w:name="_Hlk135142261"/>
    </w:p>
    <w:p w14:paraId="3F6CA448" w14:textId="6314BC1B" w:rsidR="00756953" w:rsidRPr="000B6EFE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Cs w:val="24"/>
        </w:rPr>
      </w:pPr>
      <w:r w:rsidRPr="000B6EFE">
        <w:rPr>
          <w:rFonts w:ascii="Verdana" w:hAnsi="Verdana"/>
          <w:szCs w:val="24"/>
        </w:rPr>
        <w:t>Sir/Madam</w:t>
      </w:r>
      <w:r w:rsidRPr="000B6EFE">
        <w:rPr>
          <w:rFonts w:ascii="Verdana" w:hAnsi="Verdana"/>
          <w:szCs w:val="24"/>
        </w:rPr>
        <w:tab/>
        <w:t xml:space="preserve">                                                    </w:t>
      </w:r>
      <w:r w:rsidR="00FE44C6" w:rsidRPr="000B6EFE">
        <w:rPr>
          <w:rFonts w:ascii="Verdana" w:hAnsi="Verdana"/>
          <w:szCs w:val="24"/>
        </w:rPr>
        <w:t xml:space="preserve">                    </w:t>
      </w:r>
      <w:r w:rsidRPr="000B6EFE">
        <w:rPr>
          <w:rFonts w:ascii="Verdana" w:hAnsi="Verdana"/>
          <w:szCs w:val="24"/>
        </w:rPr>
        <w:t xml:space="preserve"> </w:t>
      </w:r>
      <w:r w:rsidR="00FE44C6" w:rsidRPr="000B6EFE">
        <w:rPr>
          <w:rFonts w:ascii="Verdana" w:hAnsi="Verdana"/>
          <w:szCs w:val="24"/>
        </w:rPr>
        <w:t xml:space="preserve">       </w:t>
      </w:r>
      <w:r w:rsidR="00561B3D" w:rsidRPr="000B6EFE">
        <w:rPr>
          <w:rFonts w:ascii="Verdana" w:hAnsi="Verdana"/>
          <w:szCs w:val="24"/>
        </w:rPr>
        <w:t>2 September</w:t>
      </w:r>
      <w:r w:rsidR="005236D1" w:rsidRPr="000B6EFE">
        <w:rPr>
          <w:rFonts w:ascii="Verdana" w:hAnsi="Verdana"/>
          <w:szCs w:val="24"/>
        </w:rPr>
        <w:t xml:space="preserve"> </w:t>
      </w:r>
      <w:r w:rsidR="00B249F2" w:rsidRPr="000B6EFE">
        <w:rPr>
          <w:rFonts w:ascii="Verdana" w:hAnsi="Verdana"/>
          <w:szCs w:val="24"/>
        </w:rPr>
        <w:t>2024</w:t>
      </w:r>
    </w:p>
    <w:p w14:paraId="14ADF176" w14:textId="77777777" w:rsidR="00561B3D" w:rsidRDefault="00561B3D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</w:p>
    <w:p w14:paraId="428F7E39" w14:textId="2142A483" w:rsidR="00FE44C6" w:rsidRDefault="00756953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SUMMONS TO ATTEND THE MEETING OF</w:t>
      </w:r>
      <w:r w:rsidR="00680D85">
        <w:rPr>
          <w:rFonts w:ascii="Verdana" w:hAnsi="Verdana"/>
          <w:b/>
        </w:rPr>
        <w:t xml:space="preserve"> </w:t>
      </w:r>
      <w:r w:rsidR="00FE44C6">
        <w:rPr>
          <w:rFonts w:ascii="Verdana" w:hAnsi="Verdana"/>
          <w:b/>
        </w:rPr>
        <w:t xml:space="preserve"> </w:t>
      </w:r>
    </w:p>
    <w:p w14:paraId="2AAD8A89" w14:textId="3C97E16C" w:rsidR="00756953" w:rsidRPr="00756953" w:rsidRDefault="00561B3D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SWANNINGTON</w:t>
      </w:r>
      <w:r w:rsidR="00756953" w:rsidRPr="00756953">
        <w:rPr>
          <w:rFonts w:ascii="Verdana" w:hAnsi="Verdana"/>
          <w:b/>
        </w:rPr>
        <w:t xml:space="preserve"> PARISH COUNCIL</w:t>
      </w:r>
    </w:p>
    <w:p w14:paraId="5EA871B3" w14:textId="77777777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b/>
          <w:i/>
          <w:u w:val="single"/>
        </w:rPr>
      </w:pPr>
    </w:p>
    <w:p w14:paraId="7F1EC840" w14:textId="4B1FA64A" w:rsidR="00756953" w:rsidRPr="00756953" w:rsidRDefault="00756953" w:rsidP="00680D85">
      <w:pPr>
        <w:spacing w:before="40"/>
        <w:ind w:left="1620" w:hanging="1620"/>
        <w:rPr>
          <w:rFonts w:ascii="Verdana" w:hAnsi="Verdana"/>
          <w:b/>
          <w:i/>
        </w:rPr>
      </w:pPr>
      <w:r w:rsidRPr="00756953">
        <w:rPr>
          <w:rFonts w:ascii="Verdana" w:hAnsi="Verdana"/>
        </w:rPr>
        <w:t>Time/Date: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</w:rPr>
        <w:tab/>
      </w:r>
      <w:r w:rsidR="00680D85">
        <w:rPr>
          <w:rFonts w:ascii="Verdana" w:hAnsi="Verdana"/>
        </w:rPr>
        <w:tab/>
      </w:r>
      <w:r w:rsidRPr="00756953">
        <w:rPr>
          <w:rFonts w:ascii="Verdana" w:hAnsi="Verdana"/>
          <w:b/>
          <w:i/>
        </w:rPr>
        <w:t>7.00 p.m.</w:t>
      </w:r>
      <w:r w:rsidRPr="00756953">
        <w:rPr>
          <w:rFonts w:ascii="Verdana" w:hAnsi="Verdana"/>
        </w:rPr>
        <w:t xml:space="preserve"> </w:t>
      </w:r>
      <w:r w:rsidRPr="00756953">
        <w:rPr>
          <w:rFonts w:ascii="Verdana" w:hAnsi="Verdana"/>
          <w:b/>
          <w:i/>
        </w:rPr>
        <w:t xml:space="preserve">on </w:t>
      </w:r>
      <w:r w:rsidR="00653809">
        <w:rPr>
          <w:rFonts w:ascii="Verdana" w:hAnsi="Verdana"/>
          <w:b/>
          <w:i/>
        </w:rPr>
        <w:t>Monday 9 September 2024</w:t>
      </w:r>
    </w:p>
    <w:p w14:paraId="5AF5327D" w14:textId="77777777" w:rsidR="00756953" w:rsidRPr="00756953" w:rsidRDefault="00756953" w:rsidP="00756953">
      <w:pPr>
        <w:spacing w:before="40"/>
        <w:ind w:left="1620"/>
        <w:rPr>
          <w:rFonts w:ascii="Verdana" w:hAnsi="Verdana"/>
          <w:b/>
          <w:i/>
        </w:rPr>
      </w:pPr>
    </w:p>
    <w:p w14:paraId="0B9ECD57" w14:textId="3865C4AB" w:rsidR="00756953" w:rsidRPr="00756953" w:rsidRDefault="00756953" w:rsidP="00653809">
      <w:pPr>
        <w:ind w:left="2160" w:hanging="2160"/>
        <w:rPr>
          <w:rFonts w:ascii="Verdana" w:hAnsi="Verdana"/>
        </w:rPr>
      </w:pPr>
      <w:r w:rsidRPr="00756953">
        <w:rPr>
          <w:rFonts w:ascii="Verdana" w:hAnsi="Verdana"/>
        </w:rPr>
        <w:t>Location:</w:t>
      </w:r>
      <w:r w:rsidRPr="00756953">
        <w:rPr>
          <w:rFonts w:ascii="Verdana" w:hAnsi="Verdana"/>
        </w:rPr>
        <w:tab/>
      </w:r>
      <w:r w:rsidR="00680D85">
        <w:rPr>
          <w:rFonts w:ascii="Verdana" w:hAnsi="Verdana"/>
        </w:rPr>
        <w:tab/>
      </w:r>
      <w:r w:rsidRPr="00756953">
        <w:rPr>
          <w:rFonts w:ascii="Verdana" w:hAnsi="Verdana"/>
          <w:b/>
          <w:bCs/>
        </w:rPr>
        <w:t xml:space="preserve">The </w:t>
      </w:r>
      <w:r w:rsidR="00653809">
        <w:rPr>
          <w:rFonts w:ascii="Verdana" w:hAnsi="Verdana"/>
          <w:b/>
          <w:bCs/>
        </w:rPr>
        <w:t>Village Hall, Main Street, Swannington</w:t>
      </w:r>
    </w:p>
    <w:p w14:paraId="1520B992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noProof/>
        </w:rPr>
        <w:drawing>
          <wp:inline distT="0" distB="0" distL="0" distR="0" wp14:anchorId="311365B1" wp14:editId="6300D5C4">
            <wp:extent cx="2000250" cy="44767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DDF9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u w:val="single"/>
        </w:rPr>
        <w:t>Clerk to the Council</w:t>
      </w:r>
    </w:p>
    <w:p w14:paraId="61FF5B51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1C5F25AB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4A7D9B33" w14:textId="0DE6B94C" w:rsidR="00756953" w:rsidRPr="00756953" w:rsidRDefault="00756953" w:rsidP="00352EFF">
      <w:pPr>
        <w:rPr>
          <w:rFonts w:ascii="Verdana" w:hAnsi="Verdana"/>
          <w:i/>
          <w:sz w:val="22"/>
          <w:szCs w:val="22"/>
        </w:rPr>
      </w:pPr>
      <w:r w:rsidRPr="00756953">
        <w:rPr>
          <w:rFonts w:ascii="Verdana" w:hAnsi="Verdana"/>
          <w:b/>
          <w:i/>
          <w:sz w:val="22"/>
          <w:szCs w:val="22"/>
        </w:rPr>
        <w:t>Public Participation</w:t>
      </w:r>
    </w:p>
    <w:p w14:paraId="4FB7CDAA" w14:textId="77777777" w:rsidR="00756953" w:rsidRPr="00756953" w:rsidRDefault="00756953" w:rsidP="00756953">
      <w:pPr>
        <w:ind w:right="-285"/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  <w:r w:rsidRPr="00756953"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67FED93D" w14:textId="77777777" w:rsidR="00756953" w:rsidRDefault="00756953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03B0A175" w14:textId="77777777" w:rsidR="00012DA8" w:rsidRPr="00756953" w:rsidRDefault="00012DA8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36E0EF3F" w14:textId="77777777" w:rsidR="00756953" w:rsidRPr="00756953" w:rsidRDefault="00756953" w:rsidP="00756953">
      <w:pPr>
        <w:jc w:val="center"/>
        <w:rPr>
          <w:rFonts w:ascii="Verdana" w:hAnsi="Verdana"/>
          <w:i/>
          <w:u w:val="single"/>
        </w:rPr>
      </w:pPr>
      <w:r w:rsidRPr="00756953">
        <w:rPr>
          <w:rFonts w:ascii="Verdana" w:hAnsi="Verdana"/>
          <w:b/>
          <w:i/>
          <w:sz w:val="28"/>
          <w:u w:val="single"/>
        </w:rPr>
        <w:t>AGENDA</w:t>
      </w:r>
    </w:p>
    <w:p w14:paraId="6E4727EA" w14:textId="77777777" w:rsidR="00756953" w:rsidRPr="00756953" w:rsidRDefault="00756953" w:rsidP="00756953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756953">
        <w:rPr>
          <w:rFonts w:ascii="Verdana" w:hAnsi="Verdana"/>
          <w:sz w:val="22"/>
          <w:szCs w:val="22"/>
        </w:rPr>
        <w:tab/>
      </w:r>
    </w:p>
    <w:p w14:paraId="3AD328A8" w14:textId="08491932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>Apologies for absence to be received and accepted by the Parish Council</w:t>
      </w:r>
    </w:p>
    <w:p w14:paraId="05A87B8E" w14:textId="01ABC5FF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 xml:space="preserve">Disclosures of Interest – Under the Code of Conduct members are reminded that in disclosing an interest the nature of the interest should be clear in respect of items on the agenda. </w:t>
      </w:r>
    </w:p>
    <w:p w14:paraId="20D48003" w14:textId="5D78BA51" w:rsidR="00CA2BE5" w:rsidRDefault="00C26194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r>
        <w:rPr>
          <w:rFonts w:ascii="Verdana" w:hAnsi="Verdana"/>
        </w:rPr>
        <w:t>To confirm a Casual Vacancy due to non-attendance</w:t>
      </w:r>
      <w:r w:rsidR="00674460">
        <w:rPr>
          <w:rFonts w:ascii="Verdana" w:hAnsi="Verdana"/>
        </w:rPr>
        <w:t>.</w:t>
      </w:r>
    </w:p>
    <w:p w14:paraId="5FE04312" w14:textId="258CACF9" w:rsidR="00756953" w:rsidRPr="007E2129" w:rsidRDefault="00756953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r w:rsidRPr="007E2129">
        <w:rPr>
          <w:rFonts w:ascii="Verdana" w:hAnsi="Verdana"/>
        </w:rPr>
        <w:t>To confirm the minutes of the following meetings of the Parish Council:</w:t>
      </w:r>
    </w:p>
    <w:p w14:paraId="0C7B5CDF" w14:textId="52604C2C" w:rsidR="00BF624A" w:rsidRPr="00B82FE8" w:rsidRDefault="00756953" w:rsidP="00B82FE8">
      <w:pPr>
        <w:pStyle w:val="ListParagraph"/>
        <w:widowControl w:val="0"/>
        <w:numPr>
          <w:ilvl w:val="0"/>
          <w:numId w:val="18"/>
        </w:numPr>
        <w:ind w:left="357"/>
        <w:contextualSpacing w:val="0"/>
        <w:rPr>
          <w:rFonts w:ascii="Verdana" w:hAnsi="Verdana"/>
          <w:b/>
          <w:bCs/>
          <w:szCs w:val="24"/>
        </w:rPr>
      </w:pPr>
      <w:r w:rsidRPr="007E2129">
        <w:rPr>
          <w:rFonts w:ascii="Verdana" w:hAnsi="Verdana"/>
          <w:szCs w:val="24"/>
        </w:rPr>
        <w:t>Full Council</w:t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="00CA2BE5">
        <w:rPr>
          <w:rFonts w:ascii="Verdana" w:hAnsi="Verdana"/>
          <w:szCs w:val="24"/>
        </w:rPr>
        <w:t>15 July</w:t>
      </w:r>
      <w:r w:rsidR="00B244AC" w:rsidRPr="007E2129">
        <w:rPr>
          <w:rFonts w:ascii="Verdana" w:hAnsi="Verdana"/>
          <w:szCs w:val="24"/>
        </w:rPr>
        <w:t xml:space="preserve"> 2024</w:t>
      </w:r>
      <w:r w:rsidR="00BF624A" w:rsidRPr="007E2129">
        <w:rPr>
          <w:rFonts w:ascii="Verdana" w:hAnsi="Verdana"/>
          <w:szCs w:val="24"/>
        </w:rPr>
        <w:t>.</w:t>
      </w:r>
    </w:p>
    <w:p w14:paraId="755B0341" w14:textId="52FD9BB6" w:rsidR="008F1B69" w:rsidRPr="007E2129" w:rsidRDefault="008F1B69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bookmarkStart w:id="2" w:name="OLE_LINK1"/>
      <w:bookmarkStart w:id="3" w:name="OLE_LINK2"/>
      <w:r w:rsidRPr="007E2129">
        <w:rPr>
          <w:rFonts w:ascii="Verdana" w:hAnsi="Verdana"/>
        </w:rPr>
        <w:t>Chairman’s report</w:t>
      </w:r>
      <w:r w:rsidR="00652B4A">
        <w:rPr>
          <w:rFonts w:ascii="Verdana" w:hAnsi="Verdana"/>
        </w:rPr>
        <w:t>.</w:t>
      </w:r>
    </w:p>
    <w:p w14:paraId="30CFD0A2" w14:textId="77777777" w:rsidR="0049121E" w:rsidRDefault="005946DD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r w:rsidRPr="007E2129">
        <w:rPr>
          <w:rFonts w:ascii="Verdana" w:hAnsi="Verdana"/>
        </w:rPr>
        <w:t>Representatives' &amp; Councillors reports, including reports from LCC and NWLDC councillors and the Police.</w:t>
      </w:r>
    </w:p>
    <w:p w14:paraId="7B872928" w14:textId="17B7DF1C" w:rsidR="00F61E8E" w:rsidRDefault="008F1B69" w:rsidP="00B20F84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r w:rsidRPr="007E2129">
        <w:rPr>
          <w:rFonts w:ascii="Verdana" w:hAnsi="Verdana"/>
        </w:rPr>
        <w:t>Clerk’s report</w:t>
      </w:r>
      <w:r w:rsidR="00E47372" w:rsidRPr="007E2129">
        <w:rPr>
          <w:rFonts w:ascii="Verdana" w:hAnsi="Verdana"/>
        </w:rPr>
        <w:t xml:space="preserve"> </w:t>
      </w:r>
    </w:p>
    <w:p w14:paraId="09EEF9D4" w14:textId="77777777" w:rsidR="00233B45" w:rsidRDefault="00082E9E" w:rsidP="00B20F84">
      <w:pPr>
        <w:pStyle w:val="ListParagraph"/>
        <w:numPr>
          <w:ilvl w:val="0"/>
          <w:numId w:val="24"/>
        </w:numPr>
        <w:ind w:left="426" w:hanging="426"/>
        <w:rPr>
          <w:rFonts w:ascii="Verdana" w:hAnsi="Verdana"/>
        </w:rPr>
      </w:pPr>
      <w:r w:rsidRPr="005D649C">
        <w:rPr>
          <w:rFonts w:ascii="Verdana" w:hAnsi="Verdana"/>
        </w:rPr>
        <w:t xml:space="preserve">Armistice Service – </w:t>
      </w:r>
      <w:r w:rsidR="00115213" w:rsidRPr="005D649C">
        <w:rPr>
          <w:rFonts w:ascii="Verdana" w:hAnsi="Verdana"/>
        </w:rPr>
        <w:t>Update</w:t>
      </w:r>
      <w:r w:rsidRPr="005D649C">
        <w:rPr>
          <w:rFonts w:ascii="Verdana" w:hAnsi="Verdana"/>
        </w:rPr>
        <w:t xml:space="preserve"> and plan for service, and lamp post poppies.</w:t>
      </w:r>
    </w:p>
    <w:p w14:paraId="4E898F7F" w14:textId="2039ECB7" w:rsidR="00B20F84" w:rsidRPr="005D649C" w:rsidRDefault="00233B45" w:rsidP="00B20F84">
      <w:pPr>
        <w:pStyle w:val="ListParagraph"/>
        <w:numPr>
          <w:ilvl w:val="0"/>
          <w:numId w:val="24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Parish </w:t>
      </w:r>
      <w:r w:rsidR="00ED6C70">
        <w:rPr>
          <w:rFonts w:ascii="Verdana" w:hAnsi="Verdana"/>
        </w:rPr>
        <w:t>C</w:t>
      </w:r>
      <w:r>
        <w:rPr>
          <w:rFonts w:ascii="Verdana" w:hAnsi="Verdana"/>
        </w:rPr>
        <w:t>ouncil Facebook page and links to website.  Update report.</w:t>
      </w:r>
      <w:r w:rsidR="00082E9E" w:rsidRPr="005D649C">
        <w:rPr>
          <w:rFonts w:ascii="Verdana" w:hAnsi="Verdana"/>
        </w:rPr>
        <w:t xml:space="preserve">  </w:t>
      </w:r>
    </w:p>
    <w:p w14:paraId="18E680D1" w14:textId="67EC2D4C" w:rsidR="00756953" w:rsidRPr="00012DA8" w:rsidRDefault="00756953" w:rsidP="002C584F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012DA8">
        <w:rPr>
          <w:rFonts w:ascii="Verdana" w:hAnsi="Verdana"/>
        </w:rPr>
        <w:lastRenderedPageBreak/>
        <w:t>Monthly accounts for approval and review</w:t>
      </w:r>
      <w:r w:rsidR="00F43DD7" w:rsidRPr="00012DA8">
        <w:rPr>
          <w:rFonts w:ascii="Verdana" w:hAnsi="Verdana"/>
        </w:rPr>
        <w:t>.</w:t>
      </w:r>
    </w:p>
    <w:p w14:paraId="5DE88D91" w14:textId="51443755" w:rsidR="00756953" w:rsidRPr="007E2129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Payments scheduled for </w:t>
      </w:r>
      <w:r w:rsidR="006C094C">
        <w:rPr>
          <w:rFonts w:ascii="Verdana" w:hAnsi="Verdana"/>
          <w:szCs w:val="24"/>
        </w:rPr>
        <w:t>August/September</w:t>
      </w:r>
      <w:r w:rsidR="00A9095A" w:rsidRPr="007E2129">
        <w:rPr>
          <w:rFonts w:ascii="Verdana" w:hAnsi="Verdana"/>
          <w:szCs w:val="24"/>
        </w:rPr>
        <w:t>.</w:t>
      </w:r>
      <w:r w:rsidRPr="007E2129">
        <w:rPr>
          <w:rFonts w:ascii="Verdana" w:hAnsi="Verdana"/>
          <w:szCs w:val="24"/>
        </w:rPr>
        <w:t xml:space="preserve"> </w:t>
      </w:r>
    </w:p>
    <w:p w14:paraId="3D8BE3FE" w14:textId="31A2E552" w:rsidR="00756953" w:rsidRPr="007E2129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Receipts </w:t>
      </w:r>
      <w:r w:rsidR="00786B16" w:rsidRPr="007E2129">
        <w:rPr>
          <w:rFonts w:ascii="Verdana" w:hAnsi="Verdana"/>
          <w:szCs w:val="24"/>
        </w:rPr>
        <w:t xml:space="preserve">received </w:t>
      </w:r>
      <w:r w:rsidRPr="007E2129">
        <w:rPr>
          <w:rFonts w:ascii="Verdana" w:hAnsi="Verdana"/>
          <w:szCs w:val="24"/>
        </w:rPr>
        <w:t xml:space="preserve">for </w:t>
      </w:r>
      <w:r w:rsidR="001F74D3">
        <w:rPr>
          <w:rFonts w:ascii="Verdana" w:hAnsi="Verdana"/>
          <w:szCs w:val="24"/>
        </w:rPr>
        <w:t>August/September</w:t>
      </w:r>
      <w:r w:rsidRPr="007E2129">
        <w:rPr>
          <w:rFonts w:ascii="Verdana" w:hAnsi="Verdana"/>
          <w:szCs w:val="24"/>
        </w:rPr>
        <w:t>.</w:t>
      </w:r>
    </w:p>
    <w:p w14:paraId="3AB66BD4" w14:textId="72A3FAC7" w:rsidR="00756953" w:rsidRPr="007E2129" w:rsidRDefault="00756953" w:rsidP="00352EFF">
      <w:pPr>
        <w:numPr>
          <w:ilvl w:val="0"/>
          <w:numId w:val="1"/>
        </w:numPr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>Bank statements and bank reconciliation for</w:t>
      </w:r>
      <w:r w:rsidR="00442F88" w:rsidRPr="00442F88">
        <w:rPr>
          <w:rFonts w:ascii="Verdana" w:hAnsi="Verdana"/>
          <w:szCs w:val="24"/>
        </w:rPr>
        <w:t xml:space="preserve"> </w:t>
      </w:r>
      <w:r w:rsidR="00442F88">
        <w:rPr>
          <w:rFonts w:ascii="Verdana" w:hAnsi="Verdana"/>
          <w:szCs w:val="24"/>
        </w:rPr>
        <w:t>August/September</w:t>
      </w:r>
      <w:r w:rsidRPr="007E2129">
        <w:rPr>
          <w:rFonts w:ascii="Verdana" w:hAnsi="Verdana"/>
          <w:szCs w:val="24"/>
        </w:rPr>
        <w:t>.</w:t>
      </w:r>
    </w:p>
    <w:bookmarkEnd w:id="0"/>
    <w:bookmarkEnd w:id="2"/>
    <w:bookmarkEnd w:id="3"/>
    <w:p w14:paraId="0F4354CE" w14:textId="577FF75C" w:rsidR="00E46BC9" w:rsidRDefault="00E46BC9" w:rsidP="003D6532">
      <w:pPr>
        <w:pStyle w:val="Heading2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Allotments</w:t>
      </w:r>
    </w:p>
    <w:p w14:paraId="61E332CE" w14:textId="15E717E7" w:rsidR="00E46BC9" w:rsidRDefault="00E46BC9" w:rsidP="00597631">
      <w:pPr>
        <w:pStyle w:val="ListParagraph"/>
        <w:numPr>
          <w:ilvl w:val="0"/>
          <w:numId w:val="25"/>
        </w:numPr>
        <w:ind w:left="284"/>
        <w:rPr>
          <w:rFonts w:ascii="Verdana" w:hAnsi="Verdana"/>
        </w:rPr>
      </w:pPr>
      <w:r w:rsidRPr="00E46BC9">
        <w:rPr>
          <w:rFonts w:ascii="Verdana" w:hAnsi="Verdana"/>
        </w:rPr>
        <w:t xml:space="preserve">To </w:t>
      </w:r>
      <w:r w:rsidR="00597631" w:rsidRPr="00E46BC9">
        <w:rPr>
          <w:rFonts w:ascii="Verdana" w:hAnsi="Verdana"/>
        </w:rPr>
        <w:t>consider</w:t>
      </w:r>
      <w:r w:rsidRPr="00E46BC9">
        <w:rPr>
          <w:rFonts w:ascii="Verdana" w:hAnsi="Verdana"/>
        </w:rPr>
        <w:t xml:space="preserve"> quote for new </w:t>
      </w:r>
      <w:r>
        <w:rPr>
          <w:rFonts w:ascii="Verdana" w:hAnsi="Verdana"/>
        </w:rPr>
        <w:t>gate</w:t>
      </w:r>
      <w:r w:rsidR="00597631">
        <w:rPr>
          <w:rFonts w:ascii="Verdana" w:hAnsi="Verdana"/>
        </w:rPr>
        <w:t>(s).</w:t>
      </w:r>
    </w:p>
    <w:p w14:paraId="559009A6" w14:textId="6557974F" w:rsidR="00597631" w:rsidRPr="00597631" w:rsidRDefault="00597631" w:rsidP="00597631">
      <w:pPr>
        <w:pStyle w:val="ListParagraph"/>
        <w:numPr>
          <w:ilvl w:val="0"/>
          <w:numId w:val="25"/>
        </w:numPr>
        <w:ind w:left="284"/>
        <w:rPr>
          <w:rFonts w:ascii="Verdana" w:hAnsi="Verdana"/>
        </w:rPr>
      </w:pPr>
      <w:r w:rsidRPr="00597631">
        <w:rPr>
          <w:rFonts w:ascii="Verdana" w:hAnsi="Verdana"/>
        </w:rPr>
        <w:t>To consider quote for new</w:t>
      </w:r>
      <w:r>
        <w:rPr>
          <w:rFonts w:ascii="Verdana" w:hAnsi="Verdana"/>
        </w:rPr>
        <w:t xml:space="preserve"> entrance signs.</w:t>
      </w:r>
    </w:p>
    <w:p w14:paraId="70BAF8AC" w14:textId="1ADF1173" w:rsidR="00287FE3" w:rsidRDefault="00287FE3" w:rsidP="003D6532">
      <w:pPr>
        <w:pStyle w:val="Heading2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Village Hall</w:t>
      </w:r>
    </w:p>
    <w:p w14:paraId="47343D6B" w14:textId="0BC5500D" w:rsidR="00287FE3" w:rsidRDefault="00287FE3" w:rsidP="00287FE3">
      <w:pPr>
        <w:pStyle w:val="ListParagraph"/>
        <w:numPr>
          <w:ilvl w:val="0"/>
          <w:numId w:val="27"/>
        </w:numPr>
        <w:ind w:left="426" w:hanging="426"/>
        <w:rPr>
          <w:rFonts w:ascii="Verdana" w:hAnsi="Verdana"/>
        </w:rPr>
      </w:pPr>
      <w:r w:rsidRPr="00287FE3">
        <w:rPr>
          <w:rFonts w:ascii="Verdana" w:hAnsi="Verdana"/>
        </w:rPr>
        <w:t>Update on Village Hall painting works.</w:t>
      </w:r>
    </w:p>
    <w:p w14:paraId="727746E2" w14:textId="3401AE28" w:rsidR="00287FE3" w:rsidRDefault="00287FE3" w:rsidP="00287FE3">
      <w:pPr>
        <w:pStyle w:val="ListParagraph"/>
        <w:numPr>
          <w:ilvl w:val="0"/>
          <w:numId w:val="2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To consider additional areas to be painted and approve additional quote. </w:t>
      </w:r>
    </w:p>
    <w:p w14:paraId="4798F947" w14:textId="7F749820" w:rsidR="00287FE3" w:rsidRDefault="00287FE3" w:rsidP="00287FE3">
      <w:pPr>
        <w:pStyle w:val="ListParagraph"/>
        <w:numPr>
          <w:ilvl w:val="0"/>
          <w:numId w:val="27"/>
        </w:numPr>
        <w:ind w:left="426" w:hanging="426"/>
        <w:rPr>
          <w:rFonts w:ascii="Verdana" w:hAnsi="Verdana"/>
        </w:rPr>
      </w:pPr>
      <w:r>
        <w:rPr>
          <w:rFonts w:ascii="Verdana" w:hAnsi="Verdana"/>
        </w:rPr>
        <w:t xml:space="preserve">To approve quote </w:t>
      </w:r>
      <w:r w:rsidR="003F3989">
        <w:rPr>
          <w:rFonts w:ascii="Verdana" w:hAnsi="Verdana"/>
        </w:rPr>
        <w:t xml:space="preserve">for </w:t>
      </w:r>
      <w:r>
        <w:rPr>
          <w:rFonts w:ascii="Verdana" w:hAnsi="Verdana"/>
        </w:rPr>
        <w:t xml:space="preserve">wall dressing </w:t>
      </w:r>
      <w:r w:rsidR="003F3989">
        <w:rPr>
          <w:rFonts w:ascii="Verdana" w:hAnsi="Verdana"/>
        </w:rPr>
        <w:t xml:space="preserve">(dado rail) </w:t>
      </w:r>
      <w:r>
        <w:rPr>
          <w:rFonts w:ascii="Verdana" w:hAnsi="Verdana"/>
        </w:rPr>
        <w:t>for the small room.</w:t>
      </w:r>
    </w:p>
    <w:p w14:paraId="101CFA1B" w14:textId="1005C883" w:rsidR="00B550B3" w:rsidRDefault="000265A7" w:rsidP="00BD1F16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 xml:space="preserve">Planning matters:  </w:t>
      </w:r>
    </w:p>
    <w:p w14:paraId="3FE94620" w14:textId="77777777" w:rsidR="001B58BC" w:rsidRPr="001B58BC" w:rsidRDefault="00C12C04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/>
          <w:bCs/>
          <w:szCs w:val="24"/>
        </w:rPr>
      </w:pPr>
      <w:bookmarkStart w:id="4" w:name="_Hlk113959317"/>
      <w:r w:rsidRPr="00811539">
        <w:rPr>
          <w:rFonts w:ascii="Verdana" w:hAnsi="Verdana"/>
          <w:szCs w:val="24"/>
        </w:rPr>
        <w:t xml:space="preserve">National </w:t>
      </w:r>
      <w:r>
        <w:rPr>
          <w:rFonts w:ascii="Verdana" w:hAnsi="Verdana"/>
          <w:szCs w:val="24"/>
        </w:rPr>
        <w:t>Highways and Transport – Public consultation survey.</w:t>
      </w:r>
      <w:r w:rsidR="001F7CC1">
        <w:rPr>
          <w:rFonts w:ascii="Verdana" w:hAnsi="Verdana"/>
          <w:szCs w:val="24"/>
        </w:rPr>
        <w:t xml:space="preserve"> (</w:t>
      </w:r>
      <w:r w:rsidR="001B58BC">
        <w:rPr>
          <w:rFonts w:ascii="Verdana" w:hAnsi="Verdana"/>
          <w:szCs w:val="24"/>
        </w:rPr>
        <w:t>Li</w:t>
      </w:r>
      <w:r w:rsidR="001F7CC1">
        <w:rPr>
          <w:rFonts w:ascii="Verdana" w:hAnsi="Verdana"/>
          <w:szCs w:val="24"/>
        </w:rPr>
        <w:t>nk on website for further info)</w:t>
      </w:r>
      <w:r w:rsidR="001B58BC">
        <w:rPr>
          <w:rFonts w:ascii="Verdana" w:hAnsi="Verdana"/>
          <w:szCs w:val="24"/>
        </w:rPr>
        <w:t>.</w:t>
      </w:r>
    </w:p>
    <w:p w14:paraId="2EE83EFB" w14:textId="063BD1B8" w:rsidR="00C12C04" w:rsidRPr="00C12C04" w:rsidRDefault="009852F5" w:rsidP="001B58BC">
      <w:pPr>
        <w:ind w:left="357"/>
        <w:contextualSpacing/>
        <w:rPr>
          <w:rFonts w:ascii="Verdana" w:hAnsi="Verdana"/>
          <w:b/>
          <w:bCs/>
          <w:szCs w:val="24"/>
        </w:rPr>
      </w:pPr>
      <w:r>
        <w:rPr>
          <w:rFonts w:ascii="Verdana" w:hAnsi="Verdana"/>
          <w:szCs w:val="24"/>
        </w:rPr>
        <w:t xml:space="preserve"> </w:t>
      </w:r>
      <w:r w:rsidR="00C12C04">
        <w:rPr>
          <w:rFonts w:ascii="Verdana" w:hAnsi="Verdana"/>
          <w:szCs w:val="24"/>
        </w:rPr>
        <w:t xml:space="preserve">  </w:t>
      </w:r>
    </w:p>
    <w:p w14:paraId="01E5BC8A" w14:textId="1E70E231" w:rsidR="003C144D" w:rsidRPr="00333832" w:rsidRDefault="00AB043B" w:rsidP="003C144D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Cs/>
          <w:iCs/>
          <w:szCs w:val="24"/>
          <w:lang w:val="en-US"/>
        </w:rPr>
      </w:pPr>
      <w:r>
        <w:rPr>
          <w:rFonts w:ascii="Verdana" w:hAnsi="Verdana"/>
          <w:szCs w:val="24"/>
        </w:rPr>
        <w:t>Prop</w:t>
      </w:r>
      <w:r w:rsidR="0065553B">
        <w:rPr>
          <w:rFonts w:ascii="Verdana" w:hAnsi="Verdana"/>
          <w:szCs w:val="24"/>
        </w:rPr>
        <w:t xml:space="preserve">osed </w:t>
      </w:r>
      <w:r w:rsidR="009F3732">
        <w:rPr>
          <w:rFonts w:ascii="Verdana" w:hAnsi="Verdana"/>
          <w:szCs w:val="24"/>
        </w:rPr>
        <w:t>Planning</w:t>
      </w:r>
      <w:r w:rsidR="005627FC">
        <w:rPr>
          <w:rFonts w:ascii="Verdana" w:hAnsi="Verdana"/>
          <w:szCs w:val="24"/>
        </w:rPr>
        <w:t xml:space="preserve"> Reforms</w:t>
      </w:r>
      <w:r w:rsidR="00F330AF">
        <w:rPr>
          <w:rFonts w:ascii="Verdana" w:hAnsi="Verdana"/>
          <w:szCs w:val="24"/>
        </w:rPr>
        <w:t xml:space="preserve"> consultation</w:t>
      </w:r>
      <w:r w:rsidR="00E25F9B" w:rsidRPr="00E25F9B">
        <w:rPr>
          <w:rFonts w:ascii="Verdana" w:hAnsi="Verdana"/>
          <w:szCs w:val="24"/>
        </w:rPr>
        <w:t xml:space="preserve"> –</w:t>
      </w:r>
      <w:r w:rsidR="0048352F">
        <w:rPr>
          <w:rFonts w:ascii="Verdana" w:hAnsi="Verdana"/>
          <w:szCs w:val="24"/>
        </w:rPr>
        <w:t xml:space="preserve"> </w:t>
      </w:r>
      <w:hyperlink r:id="rId9" w:history="1">
        <w:r w:rsidRPr="00AB043B">
          <w:rPr>
            <w:rStyle w:val="Hyperlink"/>
            <w:rFonts w:ascii="Verdana" w:hAnsi="Verdana"/>
            <w:szCs w:val="24"/>
          </w:rPr>
          <w:t>Proposed reforms to the National Planning Policy Framework and other changes to the planning system - GOV.UK (www.gov.uk)</w:t>
        </w:r>
      </w:hyperlink>
      <w:r w:rsidR="0048352F" w:rsidRPr="0048352F">
        <w:rPr>
          <w:rFonts w:ascii="Verdana" w:hAnsi="Verdana"/>
          <w:szCs w:val="24"/>
        </w:rPr>
        <w:t>.</w:t>
      </w:r>
    </w:p>
    <w:p w14:paraId="69C26439" w14:textId="77777777" w:rsidR="00E25F9B" w:rsidRPr="00914244" w:rsidRDefault="00E25F9B" w:rsidP="00E25F9B">
      <w:pPr>
        <w:tabs>
          <w:tab w:val="center" w:pos="5103"/>
          <w:tab w:val="right" w:pos="10207"/>
        </w:tabs>
        <w:spacing w:before="40"/>
        <w:ind w:left="284" w:right="-1"/>
        <w:rPr>
          <w:rFonts w:ascii="Verdana" w:hAnsi="Verdana"/>
          <w:bCs/>
          <w:iCs/>
          <w:szCs w:val="24"/>
        </w:rPr>
      </w:pPr>
    </w:p>
    <w:p w14:paraId="7CDB98F9" w14:textId="2CE4AD2A" w:rsidR="00356903" w:rsidRDefault="00DE6806" w:rsidP="00C65783">
      <w:pPr>
        <w:numPr>
          <w:ilvl w:val="0"/>
          <w:numId w:val="4"/>
        </w:numPr>
        <w:ind w:left="357" w:hanging="357"/>
        <w:contextualSpacing/>
        <w:rPr>
          <w:rFonts w:ascii="Verdana" w:hAnsi="Verdana"/>
          <w:szCs w:val="24"/>
        </w:rPr>
      </w:pPr>
      <w:r w:rsidRPr="00600AB4">
        <w:rPr>
          <w:rFonts w:ascii="Verdana" w:hAnsi="Verdana"/>
          <w:szCs w:val="24"/>
        </w:rPr>
        <w:t xml:space="preserve">National Forest </w:t>
      </w:r>
      <w:r w:rsidR="00600AB4" w:rsidRPr="00600AB4">
        <w:rPr>
          <w:rFonts w:ascii="Verdana" w:hAnsi="Verdana"/>
          <w:szCs w:val="24"/>
        </w:rPr>
        <w:t>woodland creation proposal</w:t>
      </w:r>
      <w:r w:rsidR="002D55B0">
        <w:rPr>
          <w:rFonts w:ascii="Verdana" w:hAnsi="Verdana"/>
          <w:szCs w:val="24"/>
        </w:rPr>
        <w:t xml:space="preserve"> – Peggs Pear</w:t>
      </w:r>
      <w:r w:rsidR="001F7CC1">
        <w:rPr>
          <w:rFonts w:ascii="Verdana" w:hAnsi="Verdana"/>
          <w:szCs w:val="24"/>
        </w:rPr>
        <w:t xml:space="preserve"> Wood</w:t>
      </w:r>
      <w:r w:rsidR="00600AB4" w:rsidRPr="00600AB4">
        <w:rPr>
          <w:rFonts w:ascii="Verdana" w:hAnsi="Verdana"/>
          <w:szCs w:val="24"/>
        </w:rPr>
        <w:t>.</w:t>
      </w:r>
      <w:r w:rsidR="00C65783">
        <w:rPr>
          <w:rFonts w:ascii="Verdana" w:hAnsi="Verdana"/>
          <w:szCs w:val="24"/>
        </w:rPr>
        <w:t xml:space="preserve">  </w:t>
      </w:r>
    </w:p>
    <w:p w14:paraId="3E3DAF0D" w14:textId="77777777" w:rsidR="001B58BC" w:rsidRPr="001B58BC" w:rsidRDefault="00C65783" w:rsidP="001B58BC">
      <w:pPr>
        <w:ind w:left="357"/>
        <w:contextualSpacing/>
        <w:rPr>
          <w:rFonts w:ascii="Verdana" w:hAnsi="Verdana"/>
          <w:b/>
          <w:bCs/>
          <w:szCs w:val="24"/>
        </w:rPr>
      </w:pPr>
      <w:r w:rsidRPr="00C65783">
        <w:rPr>
          <w:rFonts w:ascii="Verdana" w:hAnsi="Verdana"/>
          <w:szCs w:val="24"/>
        </w:rPr>
        <w:t>(NFC) has recently acquired a 14.85 hectare site near Peggs Green, North West Leicestershire and wishes to develop it into a new woodland.  The proposed design has a theme based around diversity to improve business opportunities and to spread economic and ecological risk.</w:t>
      </w:r>
      <w:r w:rsidR="001B58BC">
        <w:rPr>
          <w:rFonts w:ascii="Verdana" w:hAnsi="Verdana"/>
          <w:szCs w:val="24"/>
        </w:rPr>
        <w:t xml:space="preserve">  (Link on website for further info).</w:t>
      </w:r>
    </w:p>
    <w:p w14:paraId="0D6FED86" w14:textId="77777777" w:rsidR="00DE6806" w:rsidRDefault="00DE6806" w:rsidP="00DE6806">
      <w:pPr>
        <w:pStyle w:val="ListParagraph"/>
        <w:rPr>
          <w:rFonts w:ascii="Verdana" w:hAnsi="Verdana"/>
          <w:szCs w:val="24"/>
        </w:rPr>
      </w:pPr>
    </w:p>
    <w:p w14:paraId="4FB81054" w14:textId="0E588B81" w:rsidR="000265A7" w:rsidRPr="00424E88" w:rsidRDefault="000265A7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/>
          <w:bCs/>
          <w:szCs w:val="24"/>
        </w:rPr>
      </w:pPr>
      <w:r w:rsidRPr="007E2129">
        <w:rPr>
          <w:rFonts w:ascii="Verdana" w:hAnsi="Verdana"/>
          <w:szCs w:val="24"/>
        </w:rPr>
        <w:t xml:space="preserve">To consider the following </w:t>
      </w:r>
      <w:r w:rsidR="00FE44C6">
        <w:rPr>
          <w:rFonts w:ascii="Verdana" w:hAnsi="Verdana"/>
          <w:szCs w:val="24"/>
        </w:rPr>
        <w:t xml:space="preserve">planning </w:t>
      </w:r>
      <w:r w:rsidRPr="007E2129">
        <w:rPr>
          <w:rFonts w:ascii="Verdana" w:hAnsi="Verdana"/>
          <w:szCs w:val="24"/>
        </w:rPr>
        <w:t>applications</w:t>
      </w:r>
      <w:bookmarkEnd w:id="4"/>
      <w:r w:rsidR="009E4C83" w:rsidRPr="007E2129">
        <w:rPr>
          <w:rFonts w:ascii="Verdana" w:hAnsi="Verdana"/>
          <w:szCs w:val="24"/>
        </w:rPr>
        <w:t>:</w:t>
      </w:r>
    </w:p>
    <w:p w14:paraId="1726D9D3" w14:textId="77777777" w:rsidR="00424E88" w:rsidRDefault="00424E88" w:rsidP="00424E88">
      <w:pPr>
        <w:pStyle w:val="ListParagraph"/>
        <w:rPr>
          <w:rFonts w:ascii="Verdana" w:hAnsi="Verdana"/>
          <w:b/>
          <w:bCs/>
          <w:szCs w:val="24"/>
        </w:rPr>
      </w:pPr>
    </w:p>
    <w:p w14:paraId="487F2A6D" w14:textId="77777777" w:rsidR="00424E88" w:rsidRPr="00B33A79" w:rsidRDefault="00424E88" w:rsidP="00424E88">
      <w:pPr>
        <w:widowControl w:val="0"/>
        <w:contextualSpacing/>
        <w:rPr>
          <w:rFonts w:ascii="Verdana" w:hAnsi="Verdana"/>
          <w:b/>
          <w:bCs/>
          <w:szCs w:val="24"/>
          <w:u w:val="single"/>
        </w:rPr>
      </w:pPr>
      <w:r w:rsidRPr="00B33A79">
        <w:rPr>
          <w:rFonts w:ascii="Verdana" w:hAnsi="Verdana"/>
          <w:b/>
          <w:bCs/>
          <w:szCs w:val="24"/>
          <w:u w:val="single"/>
        </w:rPr>
        <w:t>Item</w:t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 w:rsidRPr="00B33A79">
        <w:rPr>
          <w:rFonts w:ascii="Verdana" w:hAnsi="Verdana"/>
          <w:b/>
          <w:bCs/>
          <w:szCs w:val="24"/>
          <w:u w:val="single"/>
        </w:rPr>
        <w:t>Application Number and Details</w:t>
      </w:r>
    </w:p>
    <w:p w14:paraId="518B68F8" w14:textId="77777777" w:rsidR="00424E88" w:rsidRDefault="00424E88" w:rsidP="00424E88">
      <w:pPr>
        <w:widowControl w:val="0"/>
        <w:contextualSpacing/>
        <w:rPr>
          <w:rFonts w:ascii="Verdana" w:hAnsi="Verdana"/>
          <w:b/>
          <w:bCs/>
          <w:szCs w:val="24"/>
        </w:rPr>
      </w:pPr>
    </w:p>
    <w:p w14:paraId="6C46D5F9" w14:textId="1391208D" w:rsidR="00424E88" w:rsidRPr="009D26AE" w:rsidRDefault="00356903" w:rsidP="00424E88">
      <w:pPr>
        <w:ind w:left="1440" w:hanging="1440"/>
        <w:rPr>
          <w:rFonts w:ascii="Verdana" w:hAnsi="Verdana"/>
          <w:color w:val="000000"/>
          <w:szCs w:val="24"/>
        </w:rPr>
      </w:pPr>
      <w:r>
        <w:rPr>
          <w:rFonts w:ascii="Verdana" w:hAnsi="Verdana"/>
          <w:b/>
          <w:bCs/>
          <w:szCs w:val="24"/>
        </w:rPr>
        <w:t>d</w:t>
      </w:r>
      <w:r w:rsidR="00424E88">
        <w:rPr>
          <w:rFonts w:ascii="Verdana" w:hAnsi="Verdana"/>
          <w:b/>
          <w:bCs/>
          <w:szCs w:val="24"/>
        </w:rPr>
        <w:t>1</w:t>
      </w:r>
      <w:r w:rsidR="00424E88">
        <w:rPr>
          <w:rFonts w:ascii="Verdana" w:hAnsi="Verdana"/>
          <w:b/>
          <w:bCs/>
          <w:szCs w:val="24"/>
        </w:rPr>
        <w:tab/>
      </w:r>
      <w:r w:rsidR="00424E88" w:rsidRPr="009D26AE">
        <w:rPr>
          <w:rFonts w:ascii="Verdana" w:hAnsi="Verdana"/>
          <w:color w:val="000000"/>
          <w:szCs w:val="24"/>
        </w:rPr>
        <w:t>24/</w:t>
      </w:r>
      <w:r w:rsidR="00424E88">
        <w:rPr>
          <w:rFonts w:ascii="Verdana" w:hAnsi="Verdana"/>
          <w:color w:val="000000"/>
          <w:szCs w:val="24"/>
        </w:rPr>
        <w:t>01044</w:t>
      </w:r>
      <w:r w:rsidR="00424E88" w:rsidRPr="009D26AE">
        <w:rPr>
          <w:rFonts w:ascii="Verdana" w:hAnsi="Verdana"/>
          <w:color w:val="000000"/>
          <w:szCs w:val="24"/>
        </w:rPr>
        <w:t>/</w:t>
      </w:r>
      <w:r w:rsidR="00424E88">
        <w:rPr>
          <w:rFonts w:ascii="Verdana" w:hAnsi="Verdana"/>
          <w:color w:val="000000"/>
          <w:szCs w:val="24"/>
        </w:rPr>
        <w:t>TPO</w:t>
      </w:r>
      <w:r w:rsidR="00424E88" w:rsidRPr="00652B4A">
        <w:rPr>
          <w:rFonts w:ascii="Verdana" w:hAnsi="Verdana"/>
          <w:szCs w:val="24"/>
        </w:rPr>
        <w:t xml:space="preserve">: </w:t>
      </w:r>
      <w:r w:rsidR="00424E88">
        <w:rPr>
          <w:rFonts w:ascii="Verdana" w:hAnsi="Verdana"/>
          <w:color w:val="000000"/>
          <w:szCs w:val="24"/>
        </w:rPr>
        <w:t>Works to reduce height of 3no Sycamore Trees (Protected by Tree Preservation Order).</w:t>
      </w:r>
    </w:p>
    <w:p w14:paraId="748B902A" w14:textId="77777777" w:rsidR="00424E88" w:rsidRDefault="00424E88" w:rsidP="00424E88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color w:val="000000"/>
          <w:szCs w:val="24"/>
        </w:rPr>
        <w:t>57 Main Street, Swannington</w:t>
      </w:r>
      <w:r w:rsidRPr="009D26AE">
        <w:rPr>
          <w:rFonts w:ascii="Verdana" w:hAnsi="Verdana"/>
          <w:b/>
          <w:bCs/>
          <w:szCs w:val="24"/>
        </w:rPr>
        <w:t>.</w:t>
      </w:r>
    </w:p>
    <w:p w14:paraId="29268BE0" w14:textId="77777777" w:rsidR="00424E88" w:rsidRDefault="00424E88" w:rsidP="00424E88">
      <w:pPr>
        <w:ind w:left="720" w:firstLine="720"/>
        <w:rPr>
          <w:rFonts w:ascii="Verdana" w:hAnsi="Verdana"/>
          <w:b/>
          <w:bCs/>
          <w:szCs w:val="24"/>
        </w:rPr>
      </w:pPr>
    </w:p>
    <w:p w14:paraId="46D0EA83" w14:textId="5CDACFF1" w:rsidR="00424E88" w:rsidRDefault="00356903" w:rsidP="00424E88">
      <w:pPr>
        <w:ind w:left="1440" w:hanging="14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d</w:t>
      </w:r>
      <w:r w:rsidR="00424E88">
        <w:rPr>
          <w:rFonts w:ascii="Verdana" w:hAnsi="Verdana"/>
          <w:b/>
          <w:bCs/>
          <w:szCs w:val="24"/>
        </w:rPr>
        <w:t>2</w:t>
      </w:r>
      <w:r w:rsidR="00424E88">
        <w:rPr>
          <w:rFonts w:ascii="Verdana" w:hAnsi="Verdana"/>
          <w:b/>
          <w:bCs/>
          <w:szCs w:val="24"/>
        </w:rPr>
        <w:tab/>
      </w:r>
      <w:r w:rsidR="00424E88" w:rsidRPr="00445AE3">
        <w:rPr>
          <w:rFonts w:ascii="Verdana" w:hAnsi="Verdana"/>
          <w:szCs w:val="24"/>
        </w:rPr>
        <w:t>24/</w:t>
      </w:r>
      <w:r w:rsidR="00424E88">
        <w:rPr>
          <w:rFonts w:ascii="Verdana" w:hAnsi="Verdana"/>
          <w:szCs w:val="24"/>
        </w:rPr>
        <w:t>01004</w:t>
      </w:r>
      <w:r w:rsidR="00424E88" w:rsidRPr="00445AE3">
        <w:rPr>
          <w:rFonts w:ascii="Verdana" w:hAnsi="Verdana"/>
          <w:szCs w:val="24"/>
        </w:rPr>
        <w:t xml:space="preserve">/FUL: </w:t>
      </w:r>
      <w:r w:rsidR="00424E88">
        <w:rPr>
          <w:rFonts w:ascii="Verdana" w:hAnsi="Verdana"/>
          <w:szCs w:val="24"/>
        </w:rPr>
        <w:t>Part demolition of existing single-storey extensions and erection of a new single-storey flat roof extension with parapet wall</w:t>
      </w:r>
      <w:r w:rsidR="00424E88">
        <w:rPr>
          <w:rFonts w:ascii="Verdana" w:hAnsi="Verdana"/>
          <w:b/>
          <w:bCs/>
          <w:szCs w:val="24"/>
        </w:rPr>
        <w:t xml:space="preserve"> </w:t>
      </w:r>
    </w:p>
    <w:p w14:paraId="57C19122" w14:textId="77777777" w:rsidR="00424E88" w:rsidRDefault="00424E88" w:rsidP="00424E88">
      <w:pPr>
        <w:ind w:left="720" w:firstLine="72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The Old Vicarage, 19 Loughborough Road, Coleorton.</w:t>
      </w:r>
      <w:r>
        <w:rPr>
          <w:rFonts w:ascii="Verdana" w:hAnsi="Verdana"/>
          <w:b/>
          <w:bCs/>
          <w:szCs w:val="24"/>
        </w:rPr>
        <w:tab/>
      </w:r>
    </w:p>
    <w:p w14:paraId="2BA26BC0" w14:textId="77777777" w:rsidR="00424E88" w:rsidRPr="00424E88" w:rsidRDefault="00424E88" w:rsidP="00424E88">
      <w:pPr>
        <w:ind w:left="357"/>
        <w:contextualSpacing/>
        <w:rPr>
          <w:rFonts w:ascii="Verdana" w:hAnsi="Verdana"/>
          <w:b/>
          <w:bCs/>
          <w:szCs w:val="24"/>
        </w:rPr>
      </w:pPr>
    </w:p>
    <w:p w14:paraId="03CFF5FE" w14:textId="6BC83BE2" w:rsidR="00424E88" w:rsidRPr="00EE075E" w:rsidRDefault="00424E88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/>
          <w:bCs/>
          <w:szCs w:val="24"/>
        </w:rPr>
      </w:pPr>
      <w:r w:rsidRPr="007E2129">
        <w:rPr>
          <w:rFonts w:ascii="Verdana" w:hAnsi="Verdana"/>
          <w:szCs w:val="24"/>
        </w:rPr>
        <w:t xml:space="preserve">To </w:t>
      </w:r>
      <w:r>
        <w:rPr>
          <w:rFonts w:ascii="Verdana" w:hAnsi="Verdana"/>
          <w:szCs w:val="24"/>
        </w:rPr>
        <w:t>ratify</w:t>
      </w:r>
      <w:r w:rsidRPr="007E2129">
        <w:rPr>
          <w:rFonts w:ascii="Verdana" w:hAnsi="Verdana"/>
          <w:szCs w:val="24"/>
        </w:rPr>
        <w:t xml:space="preserve"> the following </w:t>
      </w:r>
      <w:r>
        <w:rPr>
          <w:rFonts w:ascii="Verdana" w:hAnsi="Verdana"/>
          <w:szCs w:val="24"/>
        </w:rPr>
        <w:t xml:space="preserve">planning </w:t>
      </w:r>
      <w:r w:rsidRPr="007E2129">
        <w:rPr>
          <w:rFonts w:ascii="Verdana" w:hAnsi="Verdana"/>
          <w:szCs w:val="24"/>
        </w:rPr>
        <w:t>application</w:t>
      </w:r>
      <w:r>
        <w:rPr>
          <w:rFonts w:ascii="Verdana" w:hAnsi="Verdana"/>
          <w:szCs w:val="24"/>
        </w:rPr>
        <w:t>:</w:t>
      </w:r>
    </w:p>
    <w:p w14:paraId="5B70B4A4" w14:textId="77777777" w:rsidR="00EE075E" w:rsidRPr="00660C1C" w:rsidRDefault="00EE075E" w:rsidP="00EE075E">
      <w:pPr>
        <w:ind w:left="357"/>
        <w:contextualSpacing/>
        <w:rPr>
          <w:rFonts w:ascii="Verdana" w:hAnsi="Verdana"/>
          <w:b/>
          <w:bCs/>
          <w:szCs w:val="24"/>
        </w:rPr>
      </w:pPr>
    </w:p>
    <w:p w14:paraId="5B651B19" w14:textId="77777777" w:rsidR="00EE075E" w:rsidRPr="00EE075E" w:rsidRDefault="00EE075E" w:rsidP="00EE075E">
      <w:pPr>
        <w:widowControl w:val="0"/>
        <w:rPr>
          <w:rFonts w:ascii="Verdana" w:hAnsi="Verdana"/>
          <w:b/>
          <w:szCs w:val="24"/>
          <w:u w:val="single"/>
        </w:rPr>
      </w:pPr>
      <w:r w:rsidRPr="00EE075E">
        <w:rPr>
          <w:rFonts w:ascii="Verdana" w:hAnsi="Verdana"/>
          <w:b/>
          <w:szCs w:val="24"/>
          <w:u w:val="single"/>
        </w:rPr>
        <w:t xml:space="preserve">Item </w:t>
      </w:r>
      <w:r w:rsidRPr="00EE075E">
        <w:rPr>
          <w:rFonts w:ascii="Verdana" w:hAnsi="Verdana"/>
          <w:b/>
          <w:szCs w:val="24"/>
        </w:rPr>
        <w:tab/>
      </w:r>
      <w:r w:rsidRPr="00EE075E">
        <w:rPr>
          <w:rFonts w:ascii="Verdana" w:hAnsi="Verdana"/>
          <w:b/>
          <w:szCs w:val="24"/>
          <w:u w:val="single"/>
        </w:rPr>
        <w:t>Application Number and Details</w:t>
      </w:r>
      <w:r w:rsidRPr="00EE075E">
        <w:rPr>
          <w:rFonts w:ascii="Verdana" w:hAnsi="Verdana"/>
          <w:b/>
          <w:szCs w:val="24"/>
        </w:rPr>
        <w:tab/>
      </w:r>
      <w:r w:rsidRPr="00EE075E">
        <w:rPr>
          <w:rFonts w:ascii="Verdana" w:hAnsi="Verdana"/>
          <w:b/>
          <w:szCs w:val="24"/>
        </w:rPr>
        <w:tab/>
      </w:r>
      <w:r w:rsidRPr="00EE075E">
        <w:rPr>
          <w:rFonts w:ascii="Verdana" w:hAnsi="Verdana"/>
          <w:b/>
          <w:szCs w:val="24"/>
        </w:rPr>
        <w:tab/>
      </w:r>
      <w:r w:rsidRPr="00EE075E">
        <w:rPr>
          <w:rFonts w:ascii="Verdana" w:hAnsi="Verdana"/>
          <w:b/>
          <w:szCs w:val="24"/>
        </w:rPr>
        <w:tab/>
      </w:r>
      <w:r w:rsidRPr="00EE075E">
        <w:rPr>
          <w:rFonts w:ascii="Verdana" w:hAnsi="Verdana"/>
          <w:b/>
          <w:szCs w:val="24"/>
        </w:rPr>
        <w:tab/>
      </w:r>
      <w:r w:rsidRPr="00EE075E">
        <w:rPr>
          <w:rFonts w:ascii="Verdana" w:hAnsi="Verdana"/>
          <w:b/>
          <w:szCs w:val="24"/>
          <w:u w:val="single"/>
        </w:rPr>
        <w:t>Comment</w:t>
      </w:r>
    </w:p>
    <w:p w14:paraId="71E47800" w14:textId="77777777" w:rsidR="00660C1C" w:rsidRPr="00FE44C6" w:rsidRDefault="00660C1C" w:rsidP="00660C1C">
      <w:pPr>
        <w:ind w:left="357"/>
        <w:contextualSpacing/>
        <w:rPr>
          <w:rFonts w:ascii="Verdana" w:hAnsi="Verdana"/>
          <w:b/>
          <w:bCs/>
          <w:szCs w:val="24"/>
        </w:rPr>
      </w:pPr>
    </w:p>
    <w:p w14:paraId="4A334355" w14:textId="2434CFBE" w:rsidR="00576C0E" w:rsidRPr="009D26AE" w:rsidRDefault="00356903" w:rsidP="00576C0E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/>
          <w:b/>
          <w:bCs/>
          <w:szCs w:val="24"/>
        </w:rPr>
        <w:t>e</w:t>
      </w:r>
      <w:r w:rsidR="00576C0E">
        <w:rPr>
          <w:rFonts w:ascii="Verdana" w:hAnsi="Verdana"/>
          <w:b/>
          <w:bCs/>
          <w:szCs w:val="24"/>
        </w:rPr>
        <w:t>1</w:t>
      </w:r>
      <w:r w:rsidR="00576C0E">
        <w:rPr>
          <w:rFonts w:ascii="Verdana" w:hAnsi="Verdana"/>
          <w:b/>
          <w:bCs/>
          <w:szCs w:val="24"/>
        </w:rPr>
        <w:tab/>
      </w:r>
      <w:r w:rsidR="00576C0E" w:rsidRPr="008A5473">
        <w:rPr>
          <w:rFonts w:ascii="Verdana" w:hAnsi="Verdana" w:cs="Calibri"/>
          <w:color w:val="000000"/>
          <w:szCs w:val="24"/>
        </w:rPr>
        <w:t>24/00</w:t>
      </w:r>
      <w:r w:rsidR="00576C0E">
        <w:rPr>
          <w:rFonts w:ascii="Verdana" w:hAnsi="Verdana" w:cs="Calibri"/>
          <w:color w:val="000000"/>
          <w:szCs w:val="24"/>
        </w:rPr>
        <w:t>848</w:t>
      </w:r>
      <w:r w:rsidR="00576C0E" w:rsidRPr="008A5473">
        <w:rPr>
          <w:rFonts w:ascii="Verdana" w:hAnsi="Verdana" w:cs="Calibri"/>
          <w:color w:val="000000"/>
          <w:szCs w:val="24"/>
        </w:rPr>
        <w:t>/FUL</w:t>
      </w:r>
      <w:r w:rsidR="00576C0E" w:rsidRPr="00A50BAB">
        <w:rPr>
          <w:rFonts w:ascii="Verdana" w:hAnsi="Verdana"/>
          <w:bCs/>
          <w:szCs w:val="24"/>
        </w:rPr>
        <w:t xml:space="preserve">: </w:t>
      </w:r>
      <w:r w:rsidR="00576C0E">
        <w:rPr>
          <w:rFonts w:ascii="Verdana" w:hAnsi="Verdana" w:cs="Calibri"/>
          <w:color w:val="000000"/>
          <w:szCs w:val="24"/>
        </w:rPr>
        <w:t xml:space="preserve">Erection of a single-storey side/rear extension. </w:t>
      </w:r>
    </w:p>
    <w:p w14:paraId="75B6D01A" w14:textId="4535166A" w:rsidR="00FE44C6" w:rsidRDefault="00576C0E" w:rsidP="00660C1C">
      <w:pPr>
        <w:ind w:left="1077" w:firstLine="363"/>
        <w:contextualSpacing/>
        <w:rPr>
          <w:rFonts w:ascii="Verdana" w:hAnsi="Verdana"/>
          <w:b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9 St George</w:t>
      </w:r>
      <w:r w:rsidR="005A0476">
        <w:rPr>
          <w:rFonts w:ascii="Verdana" w:hAnsi="Verdana" w:cs="Calibri"/>
          <w:b/>
          <w:bCs/>
          <w:color w:val="000000"/>
          <w:szCs w:val="24"/>
        </w:rPr>
        <w:t>s</w:t>
      </w:r>
      <w:r>
        <w:rPr>
          <w:rFonts w:ascii="Verdana" w:hAnsi="Verdana" w:cs="Calibri"/>
          <w:b/>
          <w:bCs/>
          <w:color w:val="000000"/>
          <w:szCs w:val="24"/>
        </w:rPr>
        <w:t xml:space="preserve"> Hill, Swannington</w:t>
      </w:r>
      <w:r w:rsidRPr="008A5473">
        <w:rPr>
          <w:rFonts w:ascii="Verdana" w:hAnsi="Verdana" w:cs="Calibri"/>
          <w:b/>
          <w:bCs/>
          <w:color w:val="000000"/>
          <w:szCs w:val="24"/>
        </w:rPr>
        <w:t>.</w:t>
      </w:r>
      <w:r>
        <w:rPr>
          <w:rFonts w:ascii="Verdana" w:hAnsi="Verdana"/>
          <w:b/>
          <w:szCs w:val="24"/>
        </w:rPr>
        <w:tab/>
      </w:r>
    </w:p>
    <w:p w14:paraId="7CD7507D" w14:textId="77777777" w:rsidR="001B58BC" w:rsidRDefault="001B58BC" w:rsidP="00660C1C">
      <w:pPr>
        <w:ind w:left="1077" w:firstLine="363"/>
        <w:contextualSpacing/>
        <w:rPr>
          <w:rFonts w:ascii="Verdana" w:hAnsi="Verdana"/>
          <w:b/>
          <w:szCs w:val="24"/>
        </w:rPr>
      </w:pPr>
    </w:p>
    <w:p w14:paraId="53AD58B2" w14:textId="77777777" w:rsidR="000B6EFE" w:rsidRDefault="000B6EFE" w:rsidP="00660C1C">
      <w:pPr>
        <w:ind w:left="1077" w:firstLine="363"/>
        <w:contextualSpacing/>
        <w:rPr>
          <w:rFonts w:ascii="Verdana" w:hAnsi="Verdana"/>
          <w:b/>
          <w:szCs w:val="24"/>
        </w:rPr>
      </w:pPr>
    </w:p>
    <w:p w14:paraId="2C8B9FDD" w14:textId="77777777" w:rsidR="000B6EFE" w:rsidRDefault="000B6EFE" w:rsidP="00660C1C">
      <w:pPr>
        <w:ind w:left="1077" w:firstLine="363"/>
        <w:contextualSpacing/>
        <w:rPr>
          <w:rFonts w:ascii="Verdana" w:hAnsi="Verdana"/>
          <w:b/>
          <w:szCs w:val="24"/>
        </w:rPr>
      </w:pPr>
    </w:p>
    <w:p w14:paraId="797E2FFD" w14:textId="77777777" w:rsidR="000B6EFE" w:rsidRDefault="000B6EFE" w:rsidP="00660C1C">
      <w:pPr>
        <w:ind w:left="1077" w:firstLine="363"/>
        <w:contextualSpacing/>
        <w:rPr>
          <w:rFonts w:ascii="Verdana" w:hAnsi="Verdana"/>
          <w:b/>
          <w:szCs w:val="24"/>
        </w:rPr>
      </w:pPr>
    </w:p>
    <w:p w14:paraId="26FB6B57" w14:textId="77777777" w:rsidR="000B6EFE" w:rsidRDefault="000B6EFE" w:rsidP="00660C1C">
      <w:pPr>
        <w:ind w:left="1077" w:firstLine="363"/>
        <w:contextualSpacing/>
        <w:rPr>
          <w:rFonts w:ascii="Verdana" w:hAnsi="Verdana"/>
          <w:b/>
          <w:szCs w:val="24"/>
        </w:rPr>
      </w:pPr>
    </w:p>
    <w:p w14:paraId="54BDD936" w14:textId="77777777" w:rsidR="000B6EFE" w:rsidRDefault="000B6EFE" w:rsidP="00660C1C">
      <w:pPr>
        <w:ind w:left="1077" w:firstLine="363"/>
        <w:contextualSpacing/>
        <w:rPr>
          <w:rFonts w:ascii="Verdana" w:hAnsi="Verdana"/>
          <w:b/>
          <w:szCs w:val="24"/>
        </w:rPr>
      </w:pPr>
    </w:p>
    <w:p w14:paraId="7149FFD9" w14:textId="0372CB60" w:rsidR="000265A7" w:rsidRPr="007E2129" w:rsidRDefault="000265A7" w:rsidP="007E2129">
      <w:pPr>
        <w:widowControl w:val="0"/>
        <w:numPr>
          <w:ilvl w:val="0"/>
          <w:numId w:val="4"/>
        </w:numPr>
        <w:ind w:left="360"/>
        <w:contextualSpacing/>
        <w:rPr>
          <w:rFonts w:ascii="Verdana" w:hAnsi="Verdana"/>
          <w:szCs w:val="24"/>
        </w:rPr>
      </w:pPr>
      <w:r w:rsidRPr="007E2129">
        <w:rPr>
          <w:rFonts w:ascii="Verdana" w:hAnsi="Verdana" w:cs="Arial"/>
          <w:szCs w:val="24"/>
        </w:rPr>
        <w:lastRenderedPageBreak/>
        <w:t>To receive the following permission notices</w:t>
      </w:r>
      <w:r w:rsidR="006147D9" w:rsidRPr="007E2129">
        <w:rPr>
          <w:rFonts w:ascii="Verdana" w:hAnsi="Verdana" w:cs="Arial"/>
          <w:szCs w:val="24"/>
        </w:rPr>
        <w:t xml:space="preserve"> and withdrawn applications</w:t>
      </w:r>
      <w:r w:rsidR="009E4C83" w:rsidRPr="007E2129">
        <w:rPr>
          <w:rFonts w:ascii="Verdana" w:hAnsi="Verdana" w:cs="Arial"/>
          <w:szCs w:val="24"/>
        </w:rPr>
        <w:t>:</w:t>
      </w:r>
    </w:p>
    <w:p w14:paraId="3D82BD20" w14:textId="77777777" w:rsidR="00E732E3" w:rsidRDefault="00E732E3" w:rsidP="00756953">
      <w:pPr>
        <w:widowControl w:val="0"/>
        <w:rPr>
          <w:rFonts w:ascii="Verdana" w:hAnsi="Verdana"/>
          <w:b/>
          <w:szCs w:val="24"/>
        </w:rPr>
      </w:pPr>
    </w:p>
    <w:p w14:paraId="38488CC5" w14:textId="728D0BEE" w:rsidR="00825C30" w:rsidRPr="00A50BAB" w:rsidRDefault="0084409E" w:rsidP="00756953">
      <w:pPr>
        <w:widowControl w:val="0"/>
        <w:rPr>
          <w:rFonts w:ascii="Verdana" w:hAnsi="Verdana"/>
          <w:b/>
          <w:szCs w:val="24"/>
          <w:u w:val="single"/>
        </w:rPr>
      </w:pPr>
      <w:r w:rsidRPr="00A50BAB">
        <w:rPr>
          <w:rFonts w:ascii="Verdana" w:hAnsi="Verdana"/>
          <w:b/>
          <w:szCs w:val="24"/>
          <w:u w:val="single"/>
        </w:rPr>
        <w:t xml:space="preserve">Item </w:t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  <w:u w:val="single"/>
        </w:rPr>
        <w:t>Application Number and Details</w:t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  <w:u w:val="single"/>
        </w:rPr>
        <w:t>Decision</w:t>
      </w:r>
    </w:p>
    <w:p w14:paraId="74777E48" w14:textId="77777777" w:rsidR="00825C30" w:rsidRPr="00A50BAB" w:rsidRDefault="00825C30" w:rsidP="00756953">
      <w:pPr>
        <w:widowControl w:val="0"/>
        <w:rPr>
          <w:rFonts w:ascii="Verdana" w:hAnsi="Verdana"/>
          <w:bCs/>
          <w:szCs w:val="24"/>
        </w:rPr>
      </w:pPr>
    </w:p>
    <w:p w14:paraId="6A8F73B6" w14:textId="7558CFF5" w:rsidR="005A0476" w:rsidRDefault="00356903" w:rsidP="005A0476">
      <w:pPr>
        <w:ind w:left="1440" w:hanging="1440"/>
        <w:rPr>
          <w:rFonts w:ascii="Verdana" w:hAnsi="Verdana"/>
          <w:bCs/>
          <w:szCs w:val="24"/>
        </w:rPr>
      </w:pPr>
      <w:r>
        <w:rPr>
          <w:rFonts w:ascii="Verdana" w:hAnsi="Verdana"/>
          <w:b/>
          <w:szCs w:val="24"/>
        </w:rPr>
        <w:t>f</w:t>
      </w:r>
      <w:r w:rsidR="0084409E" w:rsidRPr="00A50BAB">
        <w:rPr>
          <w:rFonts w:ascii="Verdana" w:hAnsi="Verdana"/>
          <w:b/>
          <w:szCs w:val="24"/>
        </w:rPr>
        <w:t>1</w:t>
      </w:r>
      <w:r w:rsidR="0084409E" w:rsidRPr="00A50BAB">
        <w:rPr>
          <w:rFonts w:ascii="Verdana" w:hAnsi="Verdana"/>
          <w:bCs/>
          <w:szCs w:val="24"/>
        </w:rPr>
        <w:t xml:space="preserve"> </w:t>
      </w:r>
      <w:r w:rsidR="0084409E" w:rsidRPr="00A50BAB">
        <w:rPr>
          <w:rFonts w:ascii="Verdana" w:hAnsi="Verdana"/>
          <w:bCs/>
          <w:szCs w:val="24"/>
        </w:rPr>
        <w:tab/>
      </w:r>
      <w:r w:rsidR="005A0476">
        <w:rPr>
          <w:rFonts w:ascii="Verdana" w:hAnsi="Verdana"/>
          <w:bCs/>
          <w:szCs w:val="24"/>
        </w:rPr>
        <w:t>24/00654/PNH:</w:t>
      </w:r>
      <w:r w:rsidR="005A0476" w:rsidRPr="00B85054">
        <w:rPr>
          <w:rFonts w:ascii="Verdana" w:hAnsi="Verdana" w:cs="Calibri"/>
          <w:color w:val="000000"/>
          <w:szCs w:val="24"/>
        </w:rPr>
        <w:t xml:space="preserve"> </w:t>
      </w:r>
      <w:r w:rsidR="005A0476">
        <w:rPr>
          <w:rFonts w:ascii="Verdana" w:hAnsi="Verdana" w:cs="Calibri"/>
          <w:color w:val="000000"/>
          <w:szCs w:val="24"/>
        </w:rPr>
        <w:t>Erection of a single-storey side/rear extension measuring 4.97 metres in length, with a maximum eaves height of 2.50 metres and maximum overall height of 3.50 metres.</w:t>
      </w:r>
    </w:p>
    <w:p w14:paraId="1C5704DB" w14:textId="20A9C2E4" w:rsidR="005A0476" w:rsidRPr="00171634" w:rsidRDefault="005A0476" w:rsidP="005A0476">
      <w:pPr>
        <w:ind w:left="720" w:firstLine="720"/>
        <w:rPr>
          <w:rFonts w:ascii="Verdana" w:hAnsi="Verdana"/>
          <w:b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9 St Georges Hill, Swannington</w:t>
      </w:r>
      <w:r w:rsidRPr="008A5473">
        <w:rPr>
          <w:rFonts w:ascii="Verdana" w:hAnsi="Verdana" w:cs="Calibri"/>
          <w:b/>
          <w:bCs/>
          <w:color w:val="000000"/>
          <w:szCs w:val="24"/>
        </w:rPr>
        <w:t>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  <w:t>Refused.</w:t>
      </w:r>
    </w:p>
    <w:p w14:paraId="15BDC58E" w14:textId="51620313" w:rsidR="005A0476" w:rsidRDefault="005A0476" w:rsidP="008A5473">
      <w:pPr>
        <w:ind w:left="1440" w:hanging="1440"/>
        <w:rPr>
          <w:rFonts w:ascii="Verdana" w:hAnsi="Verdana"/>
          <w:bCs/>
          <w:szCs w:val="24"/>
        </w:rPr>
      </w:pPr>
    </w:p>
    <w:p w14:paraId="6F5DFA52" w14:textId="7EB12978" w:rsidR="005A0476" w:rsidRPr="009D26AE" w:rsidRDefault="00356903" w:rsidP="005A0476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/>
          <w:b/>
          <w:szCs w:val="24"/>
        </w:rPr>
        <w:t>f</w:t>
      </w:r>
      <w:r w:rsidR="0084409E" w:rsidRPr="00A50BAB">
        <w:rPr>
          <w:rFonts w:ascii="Verdana" w:hAnsi="Verdana"/>
          <w:b/>
          <w:szCs w:val="24"/>
        </w:rPr>
        <w:t>2</w:t>
      </w:r>
      <w:r w:rsidR="0084409E" w:rsidRPr="00A50BAB">
        <w:rPr>
          <w:rFonts w:ascii="Verdana" w:hAnsi="Verdana"/>
          <w:bCs/>
          <w:szCs w:val="24"/>
        </w:rPr>
        <w:t xml:space="preserve"> </w:t>
      </w:r>
      <w:r w:rsidR="0084409E" w:rsidRPr="00A50BAB">
        <w:rPr>
          <w:rFonts w:ascii="Verdana" w:hAnsi="Verdana"/>
          <w:bCs/>
          <w:szCs w:val="24"/>
        </w:rPr>
        <w:tab/>
      </w:r>
      <w:r w:rsidR="005A0476" w:rsidRPr="008A5473">
        <w:rPr>
          <w:rFonts w:ascii="Verdana" w:hAnsi="Verdana" w:cs="Calibri"/>
          <w:color w:val="000000"/>
          <w:szCs w:val="24"/>
        </w:rPr>
        <w:t>24/00</w:t>
      </w:r>
      <w:r w:rsidR="005A0476">
        <w:rPr>
          <w:rFonts w:ascii="Verdana" w:hAnsi="Verdana" w:cs="Calibri"/>
          <w:color w:val="000000"/>
          <w:szCs w:val="24"/>
        </w:rPr>
        <w:t>848</w:t>
      </w:r>
      <w:r w:rsidR="005A0476" w:rsidRPr="008A5473">
        <w:rPr>
          <w:rFonts w:ascii="Verdana" w:hAnsi="Verdana" w:cs="Calibri"/>
          <w:color w:val="000000"/>
          <w:szCs w:val="24"/>
        </w:rPr>
        <w:t>/FUL</w:t>
      </w:r>
      <w:r w:rsidR="005A0476" w:rsidRPr="00A50BAB">
        <w:rPr>
          <w:rFonts w:ascii="Verdana" w:hAnsi="Verdana"/>
          <w:bCs/>
          <w:szCs w:val="24"/>
        </w:rPr>
        <w:t xml:space="preserve">: </w:t>
      </w:r>
      <w:r w:rsidR="005A0476">
        <w:rPr>
          <w:rFonts w:ascii="Verdana" w:hAnsi="Verdana" w:cs="Calibri"/>
          <w:color w:val="000000"/>
          <w:szCs w:val="24"/>
        </w:rPr>
        <w:t xml:space="preserve">Erection of a single-storey side/rear extension. </w:t>
      </w:r>
    </w:p>
    <w:p w14:paraId="03590A76" w14:textId="2BA66B43" w:rsidR="005A0476" w:rsidRPr="00171634" w:rsidRDefault="005A0476" w:rsidP="005A0476">
      <w:pPr>
        <w:ind w:left="720" w:firstLine="720"/>
        <w:rPr>
          <w:rFonts w:ascii="Verdana" w:hAnsi="Verdana"/>
          <w:b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9 St Georges Hill, Swannington</w:t>
      </w:r>
      <w:r w:rsidRPr="008A5473">
        <w:rPr>
          <w:rFonts w:ascii="Verdana" w:hAnsi="Verdana" w:cs="Calibri"/>
          <w:b/>
          <w:bCs/>
          <w:color w:val="000000"/>
          <w:szCs w:val="24"/>
        </w:rPr>
        <w:t>.</w:t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  <w:t>Approved.</w:t>
      </w:r>
    </w:p>
    <w:p w14:paraId="4FEFC283" w14:textId="09F30F49" w:rsidR="00F479C8" w:rsidRPr="00171634" w:rsidRDefault="00F479C8" w:rsidP="005A0476">
      <w:pPr>
        <w:ind w:left="1440" w:hanging="1440"/>
        <w:rPr>
          <w:rFonts w:ascii="Verdana" w:hAnsi="Verdana"/>
          <w:b/>
          <w:szCs w:val="24"/>
        </w:rPr>
      </w:pPr>
    </w:p>
    <w:p w14:paraId="7C68E81E" w14:textId="66F9274A" w:rsidR="00A243E1" w:rsidRDefault="00356903" w:rsidP="00A243E1">
      <w:pPr>
        <w:ind w:left="1440" w:hanging="1440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f</w:t>
      </w:r>
      <w:r w:rsidR="00001EB5" w:rsidRPr="00001EB5">
        <w:rPr>
          <w:rFonts w:ascii="Verdana" w:hAnsi="Verdana"/>
          <w:b/>
          <w:szCs w:val="24"/>
        </w:rPr>
        <w:t>3</w:t>
      </w:r>
      <w:r w:rsidR="00001EB5">
        <w:rPr>
          <w:rFonts w:ascii="Verdana" w:hAnsi="Verdana"/>
          <w:bCs/>
          <w:szCs w:val="24"/>
        </w:rPr>
        <w:tab/>
      </w:r>
      <w:r w:rsidR="00A243E1" w:rsidRPr="001F568D">
        <w:rPr>
          <w:rFonts w:ascii="Verdana" w:hAnsi="Verdana"/>
          <w:szCs w:val="24"/>
        </w:rPr>
        <w:t>APP/G2435/W/24/3336519: Proposed e</w:t>
      </w:r>
      <w:r w:rsidR="00A243E1">
        <w:rPr>
          <w:rFonts w:ascii="Verdana" w:hAnsi="Verdana"/>
          <w:szCs w:val="24"/>
        </w:rPr>
        <w:t>r</w:t>
      </w:r>
      <w:r w:rsidR="00A243E1" w:rsidRPr="001F568D">
        <w:rPr>
          <w:rFonts w:ascii="Verdana" w:hAnsi="Verdana"/>
          <w:szCs w:val="24"/>
        </w:rPr>
        <w:t>e</w:t>
      </w:r>
      <w:r w:rsidR="00A243E1">
        <w:rPr>
          <w:rFonts w:ascii="Verdana" w:hAnsi="Verdana"/>
          <w:szCs w:val="24"/>
        </w:rPr>
        <w:t xml:space="preserve">ction of 5 no self Build Dwellings (Outline Application with all matters reserved except for access). </w:t>
      </w:r>
    </w:p>
    <w:p w14:paraId="06CAE6A4" w14:textId="7757A127" w:rsidR="008A5473" w:rsidRDefault="00A243E1" w:rsidP="00A243E1">
      <w:pPr>
        <w:ind w:left="1440" w:hanging="1440"/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/>
          <w:b/>
          <w:bCs/>
          <w:szCs w:val="24"/>
        </w:rPr>
        <w:tab/>
        <w:t xml:space="preserve">Land at </w:t>
      </w:r>
      <w:r w:rsidR="00994161">
        <w:rPr>
          <w:rFonts w:ascii="Verdana" w:hAnsi="Verdana"/>
          <w:b/>
          <w:bCs/>
          <w:szCs w:val="24"/>
        </w:rPr>
        <w:t>M</w:t>
      </w:r>
      <w:r>
        <w:rPr>
          <w:rFonts w:ascii="Verdana" w:hAnsi="Verdana"/>
          <w:b/>
          <w:bCs/>
          <w:szCs w:val="24"/>
        </w:rPr>
        <w:t xml:space="preserve">ain Street, Swannington. </w:t>
      </w:r>
      <w:r w:rsidR="008A5473">
        <w:rPr>
          <w:rFonts w:ascii="Verdana" w:hAnsi="Verdana" w:cs="Calibri"/>
          <w:b/>
          <w:bCs/>
          <w:color w:val="000000"/>
          <w:szCs w:val="24"/>
        </w:rPr>
        <w:tab/>
      </w:r>
      <w:r w:rsidR="008A5473">
        <w:rPr>
          <w:rFonts w:ascii="Verdana" w:hAnsi="Verdana" w:cs="Calibri"/>
          <w:b/>
          <w:bCs/>
          <w:color w:val="000000"/>
          <w:szCs w:val="24"/>
        </w:rPr>
        <w:tab/>
      </w:r>
      <w:r w:rsidR="008A5473">
        <w:rPr>
          <w:rFonts w:ascii="Verdana" w:hAnsi="Verdana" w:cs="Calibri"/>
          <w:b/>
          <w:bCs/>
          <w:color w:val="000000"/>
          <w:szCs w:val="24"/>
        </w:rPr>
        <w:tab/>
      </w:r>
      <w:r w:rsidR="004253D5">
        <w:rPr>
          <w:rFonts w:ascii="Verdana" w:hAnsi="Verdana" w:cs="Calibri"/>
          <w:b/>
          <w:bCs/>
          <w:color w:val="000000"/>
          <w:szCs w:val="24"/>
        </w:rPr>
        <w:t>Appeal dismissed</w:t>
      </w:r>
      <w:r w:rsidR="008A5473">
        <w:rPr>
          <w:rFonts w:ascii="Verdana" w:hAnsi="Verdana" w:cs="Calibri"/>
          <w:b/>
          <w:bCs/>
          <w:color w:val="000000"/>
          <w:szCs w:val="24"/>
        </w:rPr>
        <w:t>.</w:t>
      </w:r>
    </w:p>
    <w:p w14:paraId="366A254C" w14:textId="77777777" w:rsidR="007E1225" w:rsidRPr="008A5473" w:rsidRDefault="007E1225" w:rsidP="00A243E1">
      <w:pPr>
        <w:ind w:left="1440" w:hanging="1440"/>
        <w:rPr>
          <w:rFonts w:ascii="Verdana" w:hAnsi="Verdana" w:cs="Calibri"/>
          <w:b/>
          <w:bCs/>
          <w:color w:val="000000"/>
          <w:szCs w:val="24"/>
        </w:rPr>
      </w:pPr>
    </w:p>
    <w:p w14:paraId="5956C6FF" w14:textId="686071C9" w:rsidR="008A5473" w:rsidRDefault="00356903" w:rsidP="008A5473">
      <w:pPr>
        <w:ind w:left="1440" w:hanging="1440"/>
        <w:rPr>
          <w:rFonts w:ascii="Verdana" w:hAnsi="Verdana" w:cs="Calibri"/>
          <w:bCs/>
          <w:color w:val="000000"/>
          <w:szCs w:val="24"/>
        </w:rPr>
      </w:pPr>
      <w:r>
        <w:rPr>
          <w:rFonts w:ascii="Verdana" w:hAnsi="Verdana"/>
          <w:b/>
          <w:szCs w:val="24"/>
        </w:rPr>
        <w:t>f</w:t>
      </w:r>
      <w:r w:rsidR="005A0476">
        <w:rPr>
          <w:rFonts w:ascii="Verdana" w:hAnsi="Verdana"/>
          <w:b/>
          <w:szCs w:val="24"/>
        </w:rPr>
        <w:t>4</w:t>
      </w:r>
      <w:r w:rsidR="007E1225">
        <w:rPr>
          <w:rFonts w:ascii="Verdana" w:hAnsi="Verdana"/>
          <w:b/>
          <w:szCs w:val="24"/>
        </w:rPr>
        <w:tab/>
      </w:r>
      <w:r w:rsidR="007E1225">
        <w:rPr>
          <w:rFonts w:ascii="Verdana" w:hAnsi="Verdana"/>
          <w:bCs/>
          <w:szCs w:val="24"/>
        </w:rPr>
        <w:t>24/00454/FUL:</w:t>
      </w:r>
      <w:r w:rsidR="007E1225">
        <w:rPr>
          <w:rFonts w:ascii="Verdana" w:hAnsi="Verdana" w:cs="Calibri"/>
          <w:bCs/>
          <w:color w:val="000000"/>
          <w:szCs w:val="24"/>
        </w:rPr>
        <w:t xml:space="preserve"> Erection of single storey and two storey rear extensio</w:t>
      </w:r>
      <w:r w:rsidR="00E73CAB">
        <w:rPr>
          <w:rFonts w:ascii="Verdana" w:hAnsi="Verdana" w:cs="Calibri"/>
          <w:bCs/>
          <w:color w:val="000000"/>
          <w:szCs w:val="24"/>
        </w:rPr>
        <w:t>n.</w:t>
      </w:r>
    </w:p>
    <w:p w14:paraId="3D563EA9" w14:textId="5CF89878" w:rsidR="00A50BAB" w:rsidRPr="00711AA6" w:rsidRDefault="00E73CAB" w:rsidP="001B0E2A">
      <w:pPr>
        <w:ind w:left="1440" w:hanging="1440"/>
        <w:rPr>
          <w:rFonts w:ascii="Verdana" w:hAnsi="Verdana"/>
          <w:bCs/>
          <w:szCs w:val="24"/>
        </w:rPr>
      </w:pPr>
      <w:r>
        <w:rPr>
          <w:rFonts w:ascii="Verdana" w:hAnsi="Verdana"/>
          <w:b/>
          <w:szCs w:val="24"/>
        </w:rPr>
        <w:tab/>
      </w:r>
      <w:r w:rsidRPr="00E73CAB">
        <w:rPr>
          <w:rFonts w:ascii="Verdana" w:hAnsi="Verdana"/>
          <w:b/>
          <w:szCs w:val="24"/>
        </w:rPr>
        <w:t xml:space="preserve">57 Station </w:t>
      </w:r>
      <w:r w:rsidR="00994161">
        <w:rPr>
          <w:rFonts w:ascii="Verdana" w:hAnsi="Verdana"/>
          <w:b/>
          <w:szCs w:val="24"/>
        </w:rPr>
        <w:t>H</w:t>
      </w:r>
      <w:r w:rsidRPr="00E73CAB">
        <w:rPr>
          <w:rFonts w:ascii="Verdana" w:hAnsi="Verdana"/>
          <w:b/>
          <w:szCs w:val="24"/>
        </w:rPr>
        <w:t>ill, Swannington.</w:t>
      </w:r>
      <w:r w:rsidR="001B0E2A">
        <w:rPr>
          <w:rFonts w:ascii="Verdana" w:hAnsi="Verdana" w:cs="Calibri"/>
          <w:b/>
          <w:color w:val="000000"/>
          <w:szCs w:val="24"/>
        </w:rPr>
        <w:tab/>
      </w:r>
      <w:r w:rsidR="001B0E2A">
        <w:rPr>
          <w:rFonts w:ascii="Verdana" w:hAnsi="Verdana" w:cs="Calibri"/>
          <w:b/>
          <w:color w:val="000000"/>
          <w:szCs w:val="24"/>
        </w:rPr>
        <w:tab/>
      </w:r>
      <w:r w:rsidR="001B0E2A">
        <w:rPr>
          <w:rFonts w:ascii="Verdana" w:hAnsi="Verdana" w:cs="Calibri"/>
          <w:b/>
          <w:color w:val="000000"/>
          <w:szCs w:val="24"/>
        </w:rPr>
        <w:tab/>
      </w:r>
      <w:r w:rsidR="001B0E2A">
        <w:rPr>
          <w:rFonts w:ascii="Verdana" w:hAnsi="Verdana" w:cs="Calibri"/>
          <w:b/>
          <w:color w:val="000000"/>
          <w:szCs w:val="24"/>
        </w:rPr>
        <w:tab/>
      </w:r>
      <w:r w:rsidR="001B0E2A">
        <w:rPr>
          <w:rFonts w:ascii="Verdana" w:hAnsi="Verdana" w:cs="Calibri"/>
          <w:b/>
          <w:color w:val="000000"/>
          <w:szCs w:val="24"/>
        </w:rPr>
        <w:tab/>
      </w:r>
      <w:r w:rsidR="001B0E2A">
        <w:rPr>
          <w:rFonts w:ascii="Verdana" w:hAnsi="Verdana"/>
          <w:b/>
          <w:szCs w:val="24"/>
        </w:rPr>
        <w:t>Approved.</w:t>
      </w:r>
    </w:p>
    <w:p w14:paraId="42613EAB" w14:textId="77777777" w:rsidR="005729D9" w:rsidRDefault="005729D9" w:rsidP="00756953">
      <w:pPr>
        <w:widowControl w:val="0"/>
        <w:rPr>
          <w:rFonts w:ascii="Verdana" w:hAnsi="Verdana"/>
          <w:b/>
          <w:szCs w:val="24"/>
        </w:rPr>
      </w:pPr>
    </w:p>
    <w:p w14:paraId="2A451FD4" w14:textId="77777777" w:rsidR="000B6EFE" w:rsidRDefault="000B6EFE" w:rsidP="00756953">
      <w:pPr>
        <w:widowControl w:val="0"/>
        <w:rPr>
          <w:rFonts w:ascii="Verdana" w:hAnsi="Verdana"/>
          <w:b/>
          <w:szCs w:val="24"/>
        </w:rPr>
      </w:pPr>
    </w:p>
    <w:p w14:paraId="6FF74325" w14:textId="77777777" w:rsidR="000B6EFE" w:rsidRDefault="000B6EFE" w:rsidP="00756953">
      <w:pPr>
        <w:widowControl w:val="0"/>
        <w:rPr>
          <w:rFonts w:ascii="Verdana" w:hAnsi="Verdana"/>
          <w:b/>
          <w:szCs w:val="24"/>
        </w:rPr>
      </w:pPr>
    </w:p>
    <w:p w14:paraId="24132635" w14:textId="77777777" w:rsidR="000B6EFE" w:rsidRDefault="000B6EFE" w:rsidP="00756953">
      <w:pPr>
        <w:widowControl w:val="0"/>
        <w:rPr>
          <w:rFonts w:ascii="Verdana" w:hAnsi="Verdana"/>
          <w:b/>
          <w:szCs w:val="24"/>
        </w:rPr>
      </w:pPr>
    </w:p>
    <w:p w14:paraId="558C99C6" w14:textId="77777777" w:rsidR="000B6EFE" w:rsidRDefault="000B6EFE" w:rsidP="00756953">
      <w:pPr>
        <w:widowControl w:val="0"/>
        <w:rPr>
          <w:rFonts w:ascii="Verdana" w:hAnsi="Verdana"/>
          <w:b/>
          <w:szCs w:val="24"/>
        </w:rPr>
      </w:pPr>
    </w:p>
    <w:p w14:paraId="119DC864" w14:textId="0DAD89D0" w:rsidR="00756953" w:rsidRPr="00756953" w:rsidRDefault="00756953" w:rsidP="00756953">
      <w:pPr>
        <w:widowControl w:val="0"/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 xml:space="preserve">REMINDERS: </w:t>
      </w:r>
    </w:p>
    <w:p w14:paraId="08982FC8" w14:textId="0682F82E" w:rsidR="00DA4594" w:rsidRDefault="00756953" w:rsidP="00021D5B">
      <w:pPr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>Diary Notes:</w:t>
      </w:r>
      <w:r w:rsidR="00021D5B">
        <w:rPr>
          <w:rFonts w:ascii="Verdana" w:hAnsi="Verdana"/>
          <w:b/>
          <w:szCs w:val="24"/>
        </w:rPr>
        <w:t xml:space="preserve"> </w:t>
      </w:r>
      <w:r w:rsidR="007C4E30">
        <w:rPr>
          <w:rFonts w:ascii="Verdana" w:hAnsi="Verdana"/>
          <w:szCs w:val="24"/>
        </w:rPr>
        <w:t xml:space="preserve">Full Council – </w:t>
      </w:r>
      <w:r w:rsidR="00416137">
        <w:rPr>
          <w:rFonts w:ascii="Verdana" w:hAnsi="Verdana"/>
          <w:szCs w:val="24"/>
        </w:rPr>
        <w:t>14</w:t>
      </w:r>
      <w:r w:rsidR="00D242B9">
        <w:rPr>
          <w:rFonts w:ascii="Verdana" w:hAnsi="Verdana"/>
          <w:szCs w:val="24"/>
        </w:rPr>
        <w:t xml:space="preserve"> </w:t>
      </w:r>
      <w:r w:rsidR="00982705">
        <w:rPr>
          <w:rFonts w:ascii="Verdana" w:hAnsi="Verdana"/>
          <w:szCs w:val="24"/>
        </w:rPr>
        <w:t>October</w:t>
      </w:r>
      <w:r w:rsidR="007C4E30">
        <w:rPr>
          <w:rFonts w:ascii="Verdana" w:hAnsi="Verdana"/>
          <w:szCs w:val="24"/>
        </w:rPr>
        <w:t xml:space="preserve"> 2024</w:t>
      </w:r>
    </w:p>
    <w:p w14:paraId="7CF29671" w14:textId="77777777" w:rsidR="00E25F9B" w:rsidRDefault="00E25F9B" w:rsidP="00021D5B">
      <w:pPr>
        <w:rPr>
          <w:rFonts w:ascii="Verdana" w:hAnsi="Verdana"/>
          <w:b/>
          <w:i/>
          <w:szCs w:val="24"/>
          <w:highlight w:val="yellow"/>
        </w:rPr>
      </w:pPr>
    </w:p>
    <w:p w14:paraId="4BCEF21C" w14:textId="1AB047C3" w:rsidR="00135AFC" w:rsidRPr="00021D5B" w:rsidRDefault="00756953" w:rsidP="00021D5B">
      <w:pPr>
        <w:ind w:left="-284"/>
        <w:rPr>
          <w:rFonts w:ascii="Verdana" w:hAnsi="Verdana"/>
          <w:b/>
          <w:i/>
          <w:szCs w:val="24"/>
        </w:rPr>
      </w:pPr>
      <w:r w:rsidRPr="00224DA5">
        <w:rPr>
          <w:rFonts w:ascii="Verdana" w:hAnsi="Verdana"/>
          <w:b/>
          <w:i/>
          <w:szCs w:val="24"/>
          <w:highlight w:val="yellow"/>
        </w:rPr>
        <w:t xml:space="preserve">Payment reviewing for </w:t>
      </w:r>
      <w:r w:rsidR="00276157">
        <w:rPr>
          <w:rFonts w:ascii="Verdana" w:hAnsi="Verdana"/>
          <w:b/>
          <w:bCs/>
          <w:i/>
          <w:iCs/>
          <w:szCs w:val="24"/>
          <w:highlight w:val="yellow"/>
        </w:rPr>
        <w:t>September</w:t>
      </w:r>
      <w:r w:rsidR="00BF624A">
        <w:rPr>
          <w:rFonts w:ascii="Verdana" w:hAnsi="Verdana"/>
          <w:b/>
          <w:bCs/>
          <w:i/>
          <w:iCs/>
          <w:szCs w:val="24"/>
          <w:highlight w:val="yellow"/>
        </w:rPr>
        <w:t xml:space="preserve"> </w:t>
      </w:r>
      <w:r w:rsidRPr="00224DA5">
        <w:rPr>
          <w:rFonts w:ascii="Verdana" w:hAnsi="Verdana"/>
          <w:b/>
          <w:i/>
          <w:szCs w:val="24"/>
          <w:highlight w:val="yellow"/>
        </w:rPr>
        <w:t>– Cllrs</w:t>
      </w:r>
      <w:r w:rsidR="00B472E2" w:rsidRPr="00224DA5">
        <w:rPr>
          <w:rFonts w:ascii="Verdana" w:hAnsi="Verdana"/>
          <w:b/>
          <w:i/>
          <w:szCs w:val="24"/>
          <w:highlight w:val="yellow"/>
        </w:rPr>
        <w:t xml:space="preserve"> </w:t>
      </w:r>
      <w:r w:rsidR="003D6532">
        <w:rPr>
          <w:rFonts w:ascii="Verdana" w:hAnsi="Verdana"/>
          <w:b/>
          <w:i/>
          <w:szCs w:val="24"/>
          <w:highlight w:val="yellow"/>
        </w:rPr>
        <w:t xml:space="preserve">R McDermott </w:t>
      </w:r>
      <w:r w:rsidR="00A04B5E">
        <w:rPr>
          <w:rFonts w:ascii="Verdana" w:hAnsi="Verdana"/>
          <w:b/>
          <w:i/>
          <w:szCs w:val="24"/>
          <w:highlight w:val="yellow"/>
        </w:rPr>
        <w:t xml:space="preserve"> and </w:t>
      </w:r>
      <w:r w:rsidR="000A5B66">
        <w:rPr>
          <w:rFonts w:ascii="Verdana" w:hAnsi="Verdana"/>
          <w:b/>
          <w:i/>
          <w:szCs w:val="24"/>
          <w:highlight w:val="yellow"/>
        </w:rPr>
        <w:t xml:space="preserve">A </w:t>
      </w:r>
      <w:r w:rsidR="001B58BC">
        <w:rPr>
          <w:rFonts w:ascii="Verdana" w:hAnsi="Verdana"/>
          <w:b/>
          <w:i/>
          <w:szCs w:val="24"/>
          <w:highlight w:val="yellow"/>
        </w:rPr>
        <w:t>Stafford</w:t>
      </w:r>
      <w:r w:rsidRPr="00224DA5">
        <w:rPr>
          <w:rFonts w:ascii="Verdana" w:hAnsi="Verdana"/>
          <w:b/>
          <w:i/>
          <w:szCs w:val="24"/>
          <w:highlight w:val="yellow"/>
        </w:rPr>
        <w:t>.</w:t>
      </w:r>
      <w:bookmarkEnd w:id="1"/>
    </w:p>
    <w:sectPr w:rsidR="00135AFC" w:rsidRPr="00021D5B" w:rsidSect="0084409E">
      <w:headerReference w:type="first" r:id="rId10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E710" w14:textId="77777777" w:rsidR="00F5233F" w:rsidRDefault="00F5233F">
      <w:r>
        <w:separator/>
      </w:r>
    </w:p>
  </w:endnote>
  <w:endnote w:type="continuationSeparator" w:id="0">
    <w:p w14:paraId="0180D1CF" w14:textId="77777777" w:rsidR="00F5233F" w:rsidRDefault="00F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B71A" w14:textId="77777777" w:rsidR="00F5233F" w:rsidRDefault="00F5233F">
      <w:r>
        <w:separator/>
      </w:r>
    </w:p>
  </w:footnote>
  <w:footnote w:type="continuationSeparator" w:id="0">
    <w:p w14:paraId="3214FFC2" w14:textId="77777777" w:rsidR="00F5233F" w:rsidRDefault="00F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22" w:type="dxa"/>
      <w:tblInd w:w="-490" w:type="dxa"/>
      <w:tblLayout w:type="fixed"/>
      <w:tblLook w:val="0000" w:firstRow="0" w:lastRow="0" w:firstColumn="0" w:lastColumn="0" w:noHBand="0" w:noVBand="0"/>
    </w:tblPr>
    <w:tblGrid>
      <w:gridCol w:w="2213"/>
      <w:gridCol w:w="8909"/>
    </w:tblGrid>
    <w:tr w:rsidR="002C390C" w:rsidRPr="008B55CA" w14:paraId="03AF876B" w14:textId="77777777" w:rsidTr="00561B3D">
      <w:trPr>
        <w:trHeight w:val="2109"/>
      </w:trPr>
      <w:tc>
        <w:tcPr>
          <w:tcW w:w="2213" w:type="dxa"/>
        </w:tcPr>
        <w:p w14:paraId="26994F07" w14:textId="1AA8B5A4" w:rsidR="002C390C" w:rsidRDefault="00561B3D">
          <w:pPr>
            <w:jc w:val="center"/>
          </w:pPr>
          <w:r>
            <w:rPr>
              <w:noProof/>
            </w:rPr>
            <w:drawing>
              <wp:inline distT="0" distB="0" distL="0" distR="0" wp14:anchorId="554D13F7" wp14:editId="0B48F3DC">
                <wp:extent cx="1181100" cy="1133475"/>
                <wp:effectExtent l="0" t="0" r="0" b="9525"/>
                <wp:docPr id="134542010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9" w:type="dxa"/>
        </w:tcPr>
        <w:p w14:paraId="183EF176" w14:textId="77777777" w:rsidR="00E570DC" w:rsidRPr="00E570DC" w:rsidRDefault="00E570DC" w:rsidP="00E570DC">
          <w:pPr>
            <w:keepNext/>
            <w:spacing w:before="120" w:after="60"/>
            <w:jc w:val="right"/>
            <w:outlineLvl w:val="0"/>
            <w:rPr>
              <w:rFonts w:ascii="Verdana" w:hAnsi="Verdana"/>
              <w:b/>
              <w:kern w:val="28"/>
              <w:sz w:val="32"/>
            </w:rPr>
          </w:pPr>
          <w:r w:rsidRPr="00E570DC">
            <w:rPr>
              <w:rFonts w:ascii="Verdana" w:hAnsi="Verdana"/>
              <w:b/>
              <w:kern w:val="28"/>
              <w:sz w:val="36"/>
            </w:rPr>
            <w:t>SWANNINGTON PARISH COUNCIL</w:t>
          </w:r>
        </w:p>
        <w:p w14:paraId="41C1F603" w14:textId="77777777" w:rsidR="00E570DC" w:rsidRPr="00E570DC" w:rsidRDefault="00E570DC" w:rsidP="00E570DC">
          <w:pPr>
            <w:ind w:left="-105" w:firstLine="105"/>
            <w:jc w:val="right"/>
            <w:rPr>
              <w:rFonts w:ascii="Verdana" w:hAnsi="Verdana"/>
              <w:b/>
            </w:rPr>
          </w:pPr>
          <w:r w:rsidRPr="00E570DC">
            <w:rPr>
              <w:rFonts w:ascii="Verdana" w:hAnsi="Verdana"/>
              <w:b/>
            </w:rPr>
            <w:t>Swannington Village Hall, Main Street, Swannington, LE67 8QL</w:t>
          </w:r>
        </w:p>
        <w:p w14:paraId="4907A921" w14:textId="77777777" w:rsidR="00E570DC" w:rsidRPr="00E570DC" w:rsidRDefault="00E570DC" w:rsidP="00E570DC">
          <w:pPr>
            <w:jc w:val="right"/>
            <w:rPr>
              <w:rFonts w:ascii="Verdana" w:hAnsi="Verdana"/>
              <w:b/>
            </w:rPr>
          </w:pPr>
          <w:r w:rsidRPr="00E570DC">
            <w:rPr>
              <w:rFonts w:ascii="Verdana" w:hAnsi="Verdana"/>
              <w:b/>
            </w:rPr>
            <w:t xml:space="preserve">Telephone: 07312094205 </w:t>
          </w:r>
        </w:p>
        <w:p w14:paraId="45F0413D" w14:textId="77777777" w:rsidR="00E570DC" w:rsidRPr="00E570DC" w:rsidRDefault="00E570DC" w:rsidP="00E570DC">
          <w:pPr>
            <w:jc w:val="right"/>
            <w:rPr>
              <w:rFonts w:ascii="Verdana" w:hAnsi="Verdana"/>
              <w:b/>
            </w:rPr>
          </w:pPr>
          <w:r w:rsidRPr="00E570DC">
            <w:rPr>
              <w:rFonts w:ascii="Verdana" w:hAnsi="Verdana"/>
              <w:b/>
            </w:rPr>
            <w:t>Email: clerk@swanningtonparishcouncil.org.uk</w:t>
          </w:r>
        </w:p>
        <w:p w14:paraId="1AD1F4F8" w14:textId="2D038A5E" w:rsidR="002C390C" w:rsidRPr="008B55CA" w:rsidRDefault="00E570DC" w:rsidP="00E570DC">
          <w:pPr>
            <w:spacing w:before="60" w:after="120"/>
            <w:jc w:val="right"/>
            <w:rPr>
              <w:szCs w:val="14"/>
            </w:rPr>
          </w:pPr>
          <w:r w:rsidRPr="00E570DC">
            <w:rPr>
              <w:rFonts w:ascii="Verdana" w:hAnsi="Verdana"/>
            </w:rPr>
            <w:t>Clerk: Fiona Palmer</w:t>
          </w:r>
          <w:r w:rsidR="002C390C"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2A5"/>
    <w:multiLevelType w:val="hybridMultilevel"/>
    <w:tmpl w:val="872AFA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57BC8"/>
    <w:multiLevelType w:val="hybridMultilevel"/>
    <w:tmpl w:val="96A49D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D6057"/>
    <w:multiLevelType w:val="hybridMultilevel"/>
    <w:tmpl w:val="6F7676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2D2F"/>
    <w:multiLevelType w:val="hybridMultilevel"/>
    <w:tmpl w:val="205E423A"/>
    <w:lvl w:ilvl="0" w:tplc="DDF0D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30580"/>
    <w:multiLevelType w:val="hybridMultilevel"/>
    <w:tmpl w:val="62EEB492"/>
    <w:lvl w:ilvl="0" w:tplc="E464519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71D73"/>
    <w:multiLevelType w:val="hybridMultilevel"/>
    <w:tmpl w:val="2932EC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66FF"/>
    <w:multiLevelType w:val="hybridMultilevel"/>
    <w:tmpl w:val="572A6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1433"/>
    <w:multiLevelType w:val="hybridMultilevel"/>
    <w:tmpl w:val="03CE625A"/>
    <w:lvl w:ilvl="0" w:tplc="A94659C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E7302D"/>
    <w:multiLevelType w:val="hybridMultilevel"/>
    <w:tmpl w:val="D0A045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11514"/>
    <w:multiLevelType w:val="hybridMultilevel"/>
    <w:tmpl w:val="9BE8C4B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A65257"/>
    <w:multiLevelType w:val="hybridMultilevel"/>
    <w:tmpl w:val="37A2B73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74F540B"/>
    <w:multiLevelType w:val="hybridMultilevel"/>
    <w:tmpl w:val="3B302738"/>
    <w:lvl w:ilvl="0" w:tplc="09DED0A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A7322"/>
    <w:multiLevelType w:val="hybridMultilevel"/>
    <w:tmpl w:val="6B169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D12DF"/>
    <w:multiLevelType w:val="hybridMultilevel"/>
    <w:tmpl w:val="F2AC5F30"/>
    <w:lvl w:ilvl="0" w:tplc="89A04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210D86"/>
    <w:multiLevelType w:val="hybridMultilevel"/>
    <w:tmpl w:val="8922747E"/>
    <w:lvl w:ilvl="0" w:tplc="198A0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79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5A122568"/>
    <w:multiLevelType w:val="hybridMultilevel"/>
    <w:tmpl w:val="22A6C584"/>
    <w:lvl w:ilvl="0" w:tplc="E812BFE4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97F7A"/>
    <w:multiLevelType w:val="hybridMultilevel"/>
    <w:tmpl w:val="440CECD4"/>
    <w:lvl w:ilvl="0" w:tplc="06424C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625A679A"/>
    <w:multiLevelType w:val="hybridMultilevel"/>
    <w:tmpl w:val="3C620820"/>
    <w:lvl w:ilvl="0" w:tplc="98FC8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575238"/>
    <w:multiLevelType w:val="hybridMultilevel"/>
    <w:tmpl w:val="6FF0B0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135FE"/>
    <w:multiLevelType w:val="hybridMultilevel"/>
    <w:tmpl w:val="3ED6E4D8"/>
    <w:lvl w:ilvl="0" w:tplc="08090017">
      <w:start w:val="1"/>
      <w:numFmt w:val="lowerLetter"/>
      <w:lvlText w:val="%1)"/>
      <w:lvlJc w:val="left"/>
      <w:pPr>
        <w:ind w:left="-10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05" w:hanging="360"/>
      </w:pPr>
    </w:lvl>
    <w:lvl w:ilvl="2" w:tplc="0809001B" w:tentative="1">
      <w:start w:val="1"/>
      <w:numFmt w:val="lowerRoman"/>
      <w:lvlText w:val="%3."/>
      <w:lvlJc w:val="right"/>
      <w:pPr>
        <w:ind w:left="415" w:hanging="180"/>
      </w:pPr>
    </w:lvl>
    <w:lvl w:ilvl="3" w:tplc="0809000F" w:tentative="1">
      <w:start w:val="1"/>
      <w:numFmt w:val="decimal"/>
      <w:lvlText w:val="%4."/>
      <w:lvlJc w:val="left"/>
      <w:pPr>
        <w:ind w:left="1135" w:hanging="360"/>
      </w:pPr>
    </w:lvl>
    <w:lvl w:ilvl="4" w:tplc="08090019" w:tentative="1">
      <w:start w:val="1"/>
      <w:numFmt w:val="lowerLetter"/>
      <w:lvlText w:val="%5."/>
      <w:lvlJc w:val="left"/>
      <w:pPr>
        <w:ind w:left="1855" w:hanging="360"/>
      </w:pPr>
    </w:lvl>
    <w:lvl w:ilvl="5" w:tplc="0809001B" w:tentative="1">
      <w:start w:val="1"/>
      <w:numFmt w:val="lowerRoman"/>
      <w:lvlText w:val="%6."/>
      <w:lvlJc w:val="right"/>
      <w:pPr>
        <w:ind w:left="2575" w:hanging="180"/>
      </w:pPr>
    </w:lvl>
    <w:lvl w:ilvl="6" w:tplc="0809000F" w:tentative="1">
      <w:start w:val="1"/>
      <w:numFmt w:val="decimal"/>
      <w:lvlText w:val="%7."/>
      <w:lvlJc w:val="left"/>
      <w:pPr>
        <w:ind w:left="3295" w:hanging="360"/>
      </w:pPr>
    </w:lvl>
    <w:lvl w:ilvl="7" w:tplc="08090019" w:tentative="1">
      <w:start w:val="1"/>
      <w:numFmt w:val="lowerLetter"/>
      <w:lvlText w:val="%8."/>
      <w:lvlJc w:val="left"/>
      <w:pPr>
        <w:ind w:left="4015" w:hanging="360"/>
      </w:pPr>
    </w:lvl>
    <w:lvl w:ilvl="8" w:tplc="0809001B" w:tentative="1">
      <w:start w:val="1"/>
      <w:numFmt w:val="lowerRoman"/>
      <w:lvlText w:val="%9."/>
      <w:lvlJc w:val="right"/>
      <w:pPr>
        <w:ind w:left="4735" w:hanging="180"/>
      </w:pPr>
    </w:lvl>
  </w:abstractNum>
  <w:abstractNum w:abstractNumId="22" w15:restartNumberingAfterBreak="0">
    <w:nsid w:val="69192F2F"/>
    <w:multiLevelType w:val="hybridMultilevel"/>
    <w:tmpl w:val="D12892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81E6B"/>
    <w:multiLevelType w:val="hybridMultilevel"/>
    <w:tmpl w:val="7A5CB3D2"/>
    <w:lvl w:ilvl="0" w:tplc="26DC4F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FA71E8"/>
    <w:multiLevelType w:val="hybridMultilevel"/>
    <w:tmpl w:val="96A4A910"/>
    <w:lvl w:ilvl="0" w:tplc="887A2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E67EC5"/>
    <w:multiLevelType w:val="hybridMultilevel"/>
    <w:tmpl w:val="FAC2941A"/>
    <w:lvl w:ilvl="0" w:tplc="788AA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1C2FFC"/>
    <w:multiLevelType w:val="hybridMultilevel"/>
    <w:tmpl w:val="7032A3F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61842">
    <w:abstractNumId w:val="1"/>
  </w:num>
  <w:num w:numId="2" w16cid:durableId="453183948">
    <w:abstractNumId w:val="16"/>
  </w:num>
  <w:num w:numId="3" w16cid:durableId="386147002">
    <w:abstractNumId w:val="7"/>
  </w:num>
  <w:num w:numId="4" w16cid:durableId="1900095398">
    <w:abstractNumId w:val="23"/>
  </w:num>
  <w:num w:numId="5" w16cid:durableId="997686465">
    <w:abstractNumId w:val="25"/>
  </w:num>
  <w:num w:numId="6" w16cid:durableId="276496802">
    <w:abstractNumId w:val="19"/>
  </w:num>
  <w:num w:numId="7" w16cid:durableId="1230188920">
    <w:abstractNumId w:val="5"/>
  </w:num>
  <w:num w:numId="8" w16cid:durableId="1511720037">
    <w:abstractNumId w:val="14"/>
  </w:num>
  <w:num w:numId="9" w16cid:durableId="19937129">
    <w:abstractNumId w:val="3"/>
  </w:num>
  <w:num w:numId="10" w16cid:durableId="913852912">
    <w:abstractNumId w:val="11"/>
  </w:num>
  <w:num w:numId="11" w16cid:durableId="801120633">
    <w:abstractNumId w:val="24"/>
  </w:num>
  <w:num w:numId="12" w16cid:durableId="15386638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6149817">
    <w:abstractNumId w:val="15"/>
  </w:num>
  <w:num w:numId="14" w16cid:durableId="1965648549">
    <w:abstractNumId w:val="2"/>
  </w:num>
  <w:num w:numId="15" w16cid:durableId="611330251">
    <w:abstractNumId w:val="26"/>
  </w:num>
  <w:num w:numId="16" w16cid:durableId="1707632160">
    <w:abstractNumId w:val="21"/>
  </w:num>
  <w:num w:numId="17" w16cid:durableId="763574393">
    <w:abstractNumId w:val="0"/>
  </w:num>
  <w:num w:numId="18" w16cid:durableId="179053518">
    <w:abstractNumId w:val="10"/>
  </w:num>
  <w:num w:numId="19" w16cid:durableId="1295601752">
    <w:abstractNumId w:val="8"/>
  </w:num>
  <w:num w:numId="20" w16cid:durableId="889851797">
    <w:abstractNumId w:val="18"/>
  </w:num>
  <w:num w:numId="21" w16cid:durableId="183383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3160221">
    <w:abstractNumId w:val="4"/>
  </w:num>
  <w:num w:numId="23" w16cid:durableId="32003828">
    <w:abstractNumId w:val="12"/>
  </w:num>
  <w:num w:numId="24" w16cid:durableId="1359504597">
    <w:abstractNumId w:val="17"/>
  </w:num>
  <w:num w:numId="25" w16cid:durableId="1791589917">
    <w:abstractNumId w:val="22"/>
  </w:num>
  <w:num w:numId="26" w16cid:durableId="334459522">
    <w:abstractNumId w:val="20"/>
  </w:num>
  <w:num w:numId="27" w16cid:durableId="64404870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04C5"/>
    <w:rsid w:val="00001EB5"/>
    <w:rsid w:val="00003FD9"/>
    <w:rsid w:val="0000506A"/>
    <w:rsid w:val="00007865"/>
    <w:rsid w:val="00007AC0"/>
    <w:rsid w:val="00012DA8"/>
    <w:rsid w:val="00021D5B"/>
    <w:rsid w:val="000265A7"/>
    <w:rsid w:val="000300B4"/>
    <w:rsid w:val="00040B9D"/>
    <w:rsid w:val="000418EC"/>
    <w:rsid w:val="00076305"/>
    <w:rsid w:val="00077D6E"/>
    <w:rsid w:val="00082E9E"/>
    <w:rsid w:val="000A00BF"/>
    <w:rsid w:val="000A5B66"/>
    <w:rsid w:val="000B23DA"/>
    <w:rsid w:val="000B6EFE"/>
    <w:rsid w:val="000B7E12"/>
    <w:rsid w:val="000C4603"/>
    <w:rsid w:val="000C61E0"/>
    <w:rsid w:val="000F092B"/>
    <w:rsid w:val="000F3E2A"/>
    <w:rsid w:val="00105FD4"/>
    <w:rsid w:val="0011006C"/>
    <w:rsid w:val="00115213"/>
    <w:rsid w:val="00115C42"/>
    <w:rsid w:val="00132B4E"/>
    <w:rsid w:val="00135AFC"/>
    <w:rsid w:val="00145BC4"/>
    <w:rsid w:val="001503CE"/>
    <w:rsid w:val="001542A9"/>
    <w:rsid w:val="00160E83"/>
    <w:rsid w:val="00161F1D"/>
    <w:rsid w:val="00163362"/>
    <w:rsid w:val="001711FA"/>
    <w:rsid w:val="00171634"/>
    <w:rsid w:val="00182294"/>
    <w:rsid w:val="00183FB3"/>
    <w:rsid w:val="001935B8"/>
    <w:rsid w:val="001B0E2A"/>
    <w:rsid w:val="001B58BC"/>
    <w:rsid w:val="001C7FD2"/>
    <w:rsid w:val="001D032D"/>
    <w:rsid w:val="001D255C"/>
    <w:rsid w:val="001F359B"/>
    <w:rsid w:val="001F3972"/>
    <w:rsid w:val="001F568D"/>
    <w:rsid w:val="001F74D3"/>
    <w:rsid w:val="001F7CC1"/>
    <w:rsid w:val="00200933"/>
    <w:rsid w:val="0020633D"/>
    <w:rsid w:val="002110BE"/>
    <w:rsid w:val="00224DA5"/>
    <w:rsid w:val="00224EA8"/>
    <w:rsid w:val="0023210C"/>
    <w:rsid w:val="00233B45"/>
    <w:rsid w:val="002479F1"/>
    <w:rsid w:val="0025054E"/>
    <w:rsid w:val="0027221B"/>
    <w:rsid w:val="00276157"/>
    <w:rsid w:val="00287FE3"/>
    <w:rsid w:val="00293256"/>
    <w:rsid w:val="002939BA"/>
    <w:rsid w:val="00296B04"/>
    <w:rsid w:val="002A391B"/>
    <w:rsid w:val="002C2461"/>
    <w:rsid w:val="002C390C"/>
    <w:rsid w:val="002C39F5"/>
    <w:rsid w:val="002D0EB0"/>
    <w:rsid w:val="002D55B0"/>
    <w:rsid w:val="002E70D0"/>
    <w:rsid w:val="002F0C84"/>
    <w:rsid w:val="00303068"/>
    <w:rsid w:val="0030713F"/>
    <w:rsid w:val="00310E53"/>
    <w:rsid w:val="00312C9C"/>
    <w:rsid w:val="00316039"/>
    <w:rsid w:val="003267EC"/>
    <w:rsid w:val="0032755B"/>
    <w:rsid w:val="00327F1B"/>
    <w:rsid w:val="0033192F"/>
    <w:rsid w:val="00333832"/>
    <w:rsid w:val="00342396"/>
    <w:rsid w:val="00352EFF"/>
    <w:rsid w:val="00356903"/>
    <w:rsid w:val="00362072"/>
    <w:rsid w:val="00362D50"/>
    <w:rsid w:val="00370385"/>
    <w:rsid w:val="003735E8"/>
    <w:rsid w:val="00384C5E"/>
    <w:rsid w:val="0038624E"/>
    <w:rsid w:val="003A2F63"/>
    <w:rsid w:val="003C144D"/>
    <w:rsid w:val="003C6452"/>
    <w:rsid w:val="003D6532"/>
    <w:rsid w:val="003E550F"/>
    <w:rsid w:val="003E6F7D"/>
    <w:rsid w:val="003E7B24"/>
    <w:rsid w:val="003F06F0"/>
    <w:rsid w:val="003F394A"/>
    <w:rsid w:val="003F3989"/>
    <w:rsid w:val="003F48FF"/>
    <w:rsid w:val="004076C3"/>
    <w:rsid w:val="004106FC"/>
    <w:rsid w:val="004140E4"/>
    <w:rsid w:val="00416137"/>
    <w:rsid w:val="00424E88"/>
    <w:rsid w:val="004253D5"/>
    <w:rsid w:val="00431DB6"/>
    <w:rsid w:val="00435476"/>
    <w:rsid w:val="004376AA"/>
    <w:rsid w:val="00442F88"/>
    <w:rsid w:val="00445AE3"/>
    <w:rsid w:val="00451EEA"/>
    <w:rsid w:val="0045723D"/>
    <w:rsid w:val="004657BD"/>
    <w:rsid w:val="00472876"/>
    <w:rsid w:val="004735B2"/>
    <w:rsid w:val="004823C7"/>
    <w:rsid w:val="0048352F"/>
    <w:rsid w:val="00485A32"/>
    <w:rsid w:val="0049121E"/>
    <w:rsid w:val="004D2886"/>
    <w:rsid w:val="004D2F11"/>
    <w:rsid w:val="004D3E39"/>
    <w:rsid w:val="004E67D4"/>
    <w:rsid w:val="004F6941"/>
    <w:rsid w:val="005009CE"/>
    <w:rsid w:val="005236D1"/>
    <w:rsid w:val="00547292"/>
    <w:rsid w:val="00561B3D"/>
    <w:rsid w:val="005627FC"/>
    <w:rsid w:val="005729D9"/>
    <w:rsid w:val="00576C0E"/>
    <w:rsid w:val="00577A97"/>
    <w:rsid w:val="005941D8"/>
    <w:rsid w:val="005946DD"/>
    <w:rsid w:val="00597631"/>
    <w:rsid w:val="005A0476"/>
    <w:rsid w:val="005A6184"/>
    <w:rsid w:val="005D649C"/>
    <w:rsid w:val="00600AB4"/>
    <w:rsid w:val="00602685"/>
    <w:rsid w:val="006147D9"/>
    <w:rsid w:val="00621960"/>
    <w:rsid w:val="00625ACC"/>
    <w:rsid w:val="00630CB1"/>
    <w:rsid w:val="006323D7"/>
    <w:rsid w:val="00650E9D"/>
    <w:rsid w:val="00652B4A"/>
    <w:rsid w:val="00653809"/>
    <w:rsid w:val="0065553B"/>
    <w:rsid w:val="00657780"/>
    <w:rsid w:val="00660C1C"/>
    <w:rsid w:val="00673EC3"/>
    <w:rsid w:val="00674460"/>
    <w:rsid w:val="0067540B"/>
    <w:rsid w:val="00680D85"/>
    <w:rsid w:val="0068544A"/>
    <w:rsid w:val="0068616D"/>
    <w:rsid w:val="00687BFC"/>
    <w:rsid w:val="006A4E8B"/>
    <w:rsid w:val="006C094C"/>
    <w:rsid w:val="006C2F9E"/>
    <w:rsid w:val="006C409C"/>
    <w:rsid w:val="006C420C"/>
    <w:rsid w:val="00703EE5"/>
    <w:rsid w:val="00711AA6"/>
    <w:rsid w:val="00714507"/>
    <w:rsid w:val="00725700"/>
    <w:rsid w:val="00756953"/>
    <w:rsid w:val="00757CEE"/>
    <w:rsid w:val="00764947"/>
    <w:rsid w:val="0078289B"/>
    <w:rsid w:val="00786B16"/>
    <w:rsid w:val="0079661B"/>
    <w:rsid w:val="007C4E30"/>
    <w:rsid w:val="007C5901"/>
    <w:rsid w:val="007D0620"/>
    <w:rsid w:val="007D62BA"/>
    <w:rsid w:val="007E1225"/>
    <w:rsid w:val="007E2129"/>
    <w:rsid w:val="007F669D"/>
    <w:rsid w:val="00800303"/>
    <w:rsid w:val="00811539"/>
    <w:rsid w:val="00811B21"/>
    <w:rsid w:val="0081754A"/>
    <w:rsid w:val="00823482"/>
    <w:rsid w:val="00825C30"/>
    <w:rsid w:val="0084409E"/>
    <w:rsid w:val="008519DB"/>
    <w:rsid w:val="00877BA0"/>
    <w:rsid w:val="008874E1"/>
    <w:rsid w:val="0089210A"/>
    <w:rsid w:val="00894053"/>
    <w:rsid w:val="008963DB"/>
    <w:rsid w:val="008A34A6"/>
    <w:rsid w:val="008A5473"/>
    <w:rsid w:val="008B55CA"/>
    <w:rsid w:val="008D383B"/>
    <w:rsid w:val="008F0C05"/>
    <w:rsid w:val="008F1B69"/>
    <w:rsid w:val="0092085A"/>
    <w:rsid w:val="00920BF6"/>
    <w:rsid w:val="00925C10"/>
    <w:rsid w:val="0093214F"/>
    <w:rsid w:val="00936A2C"/>
    <w:rsid w:val="0094107E"/>
    <w:rsid w:val="00952E9A"/>
    <w:rsid w:val="0097024C"/>
    <w:rsid w:val="00975FC6"/>
    <w:rsid w:val="0098043B"/>
    <w:rsid w:val="00982705"/>
    <w:rsid w:val="009852F5"/>
    <w:rsid w:val="00985E90"/>
    <w:rsid w:val="00991F0B"/>
    <w:rsid w:val="00993B79"/>
    <w:rsid w:val="00994161"/>
    <w:rsid w:val="009A599B"/>
    <w:rsid w:val="009C44DC"/>
    <w:rsid w:val="009D26AE"/>
    <w:rsid w:val="009D525B"/>
    <w:rsid w:val="009D70A3"/>
    <w:rsid w:val="009E339E"/>
    <w:rsid w:val="009E3C63"/>
    <w:rsid w:val="009E4C83"/>
    <w:rsid w:val="009E749D"/>
    <w:rsid w:val="009E752C"/>
    <w:rsid w:val="009F3732"/>
    <w:rsid w:val="009F42B9"/>
    <w:rsid w:val="009F44B3"/>
    <w:rsid w:val="009F4E8D"/>
    <w:rsid w:val="00A04B5E"/>
    <w:rsid w:val="00A07EEB"/>
    <w:rsid w:val="00A2210D"/>
    <w:rsid w:val="00A243E1"/>
    <w:rsid w:val="00A30C5E"/>
    <w:rsid w:val="00A400DD"/>
    <w:rsid w:val="00A50BAB"/>
    <w:rsid w:val="00A701C4"/>
    <w:rsid w:val="00A771CF"/>
    <w:rsid w:val="00A9095A"/>
    <w:rsid w:val="00AB043B"/>
    <w:rsid w:val="00AC023B"/>
    <w:rsid w:val="00AC41AB"/>
    <w:rsid w:val="00AC4E1E"/>
    <w:rsid w:val="00AE2291"/>
    <w:rsid w:val="00B07CF4"/>
    <w:rsid w:val="00B2086A"/>
    <w:rsid w:val="00B20F84"/>
    <w:rsid w:val="00B244AC"/>
    <w:rsid w:val="00B249F2"/>
    <w:rsid w:val="00B31125"/>
    <w:rsid w:val="00B33A79"/>
    <w:rsid w:val="00B4018C"/>
    <w:rsid w:val="00B415C0"/>
    <w:rsid w:val="00B47218"/>
    <w:rsid w:val="00B472E2"/>
    <w:rsid w:val="00B550B3"/>
    <w:rsid w:val="00B571D2"/>
    <w:rsid w:val="00B6680B"/>
    <w:rsid w:val="00B80DF3"/>
    <w:rsid w:val="00B82D97"/>
    <w:rsid w:val="00B82FE8"/>
    <w:rsid w:val="00B85054"/>
    <w:rsid w:val="00B87CB9"/>
    <w:rsid w:val="00BA030A"/>
    <w:rsid w:val="00BA050D"/>
    <w:rsid w:val="00BA0851"/>
    <w:rsid w:val="00BB3360"/>
    <w:rsid w:val="00BC1C25"/>
    <w:rsid w:val="00BC682F"/>
    <w:rsid w:val="00BD0BE3"/>
    <w:rsid w:val="00BD1F16"/>
    <w:rsid w:val="00BD50DD"/>
    <w:rsid w:val="00BE0022"/>
    <w:rsid w:val="00BE1943"/>
    <w:rsid w:val="00BF624A"/>
    <w:rsid w:val="00C0370E"/>
    <w:rsid w:val="00C12C04"/>
    <w:rsid w:val="00C2127A"/>
    <w:rsid w:val="00C256BA"/>
    <w:rsid w:val="00C26194"/>
    <w:rsid w:val="00C32B8C"/>
    <w:rsid w:val="00C40212"/>
    <w:rsid w:val="00C42623"/>
    <w:rsid w:val="00C4745D"/>
    <w:rsid w:val="00C56A68"/>
    <w:rsid w:val="00C64A16"/>
    <w:rsid w:val="00C65783"/>
    <w:rsid w:val="00C7750C"/>
    <w:rsid w:val="00C834AC"/>
    <w:rsid w:val="00C85571"/>
    <w:rsid w:val="00C86729"/>
    <w:rsid w:val="00C867A7"/>
    <w:rsid w:val="00C9616E"/>
    <w:rsid w:val="00CA1E74"/>
    <w:rsid w:val="00CA2BE5"/>
    <w:rsid w:val="00CE14B5"/>
    <w:rsid w:val="00CE4F5A"/>
    <w:rsid w:val="00CF1C77"/>
    <w:rsid w:val="00D21557"/>
    <w:rsid w:val="00D222A2"/>
    <w:rsid w:val="00D242B9"/>
    <w:rsid w:val="00D350A9"/>
    <w:rsid w:val="00D5261F"/>
    <w:rsid w:val="00D54DD4"/>
    <w:rsid w:val="00D67DB6"/>
    <w:rsid w:val="00D93CDB"/>
    <w:rsid w:val="00DA4594"/>
    <w:rsid w:val="00DB53C7"/>
    <w:rsid w:val="00DB7719"/>
    <w:rsid w:val="00DC6480"/>
    <w:rsid w:val="00DD6C01"/>
    <w:rsid w:val="00DE6806"/>
    <w:rsid w:val="00DE6998"/>
    <w:rsid w:val="00DF2E6E"/>
    <w:rsid w:val="00DF300A"/>
    <w:rsid w:val="00DF33FB"/>
    <w:rsid w:val="00E05083"/>
    <w:rsid w:val="00E06575"/>
    <w:rsid w:val="00E20F67"/>
    <w:rsid w:val="00E25F9B"/>
    <w:rsid w:val="00E30DF1"/>
    <w:rsid w:val="00E341CE"/>
    <w:rsid w:val="00E46BC9"/>
    <w:rsid w:val="00E47372"/>
    <w:rsid w:val="00E570DC"/>
    <w:rsid w:val="00E656FA"/>
    <w:rsid w:val="00E72B40"/>
    <w:rsid w:val="00E732E3"/>
    <w:rsid w:val="00E73CAB"/>
    <w:rsid w:val="00E753A4"/>
    <w:rsid w:val="00E93A3C"/>
    <w:rsid w:val="00E94EBE"/>
    <w:rsid w:val="00EA01E4"/>
    <w:rsid w:val="00EB5C73"/>
    <w:rsid w:val="00ED267B"/>
    <w:rsid w:val="00ED6C70"/>
    <w:rsid w:val="00EE075E"/>
    <w:rsid w:val="00EE3A69"/>
    <w:rsid w:val="00EF2E54"/>
    <w:rsid w:val="00F036D9"/>
    <w:rsid w:val="00F10F29"/>
    <w:rsid w:val="00F129CA"/>
    <w:rsid w:val="00F23C50"/>
    <w:rsid w:val="00F330AF"/>
    <w:rsid w:val="00F43DD7"/>
    <w:rsid w:val="00F44C6F"/>
    <w:rsid w:val="00F479C8"/>
    <w:rsid w:val="00F5233F"/>
    <w:rsid w:val="00F61E8E"/>
    <w:rsid w:val="00F623EC"/>
    <w:rsid w:val="00F75AA1"/>
    <w:rsid w:val="00F82A11"/>
    <w:rsid w:val="00F86CBE"/>
    <w:rsid w:val="00F94212"/>
    <w:rsid w:val="00F95B45"/>
    <w:rsid w:val="00FA449B"/>
    <w:rsid w:val="00FB58D2"/>
    <w:rsid w:val="00FB7B8A"/>
    <w:rsid w:val="00FD1F55"/>
    <w:rsid w:val="00FD3900"/>
    <w:rsid w:val="00FE44C6"/>
    <w:rsid w:val="00FF1C24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C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B3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93256"/>
    <w:rPr>
      <w:color w:val="0000FF"/>
      <w:u w:val="single"/>
      <w:shd w:val="clear" w:color="auto" w:fill="F3F2F1"/>
    </w:rPr>
  </w:style>
  <w:style w:type="paragraph" w:customStyle="1" w:styleId="Default">
    <w:name w:val="Default"/>
    <w:rsid w:val="001F3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359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D3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nsultations/proposed-reforms-to-the-national-planning-policy-framework-and-other-changes-to-the-planning-syste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Fiona Palmer</cp:lastModifiedBy>
  <cp:revision>71</cp:revision>
  <cp:lastPrinted>2024-09-02T20:34:00Z</cp:lastPrinted>
  <dcterms:created xsi:type="dcterms:W3CDTF">2024-09-02T19:19:00Z</dcterms:created>
  <dcterms:modified xsi:type="dcterms:W3CDTF">2024-09-07T10:20:00Z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220fc7920adb4aa7fff234e5f66826773c130001f8016b427f230e8d786e01db</vt:lpwstr>
  </property>
</Properties>
</file>