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34A7C" w14:textId="6397FEFA" w:rsidR="00526049" w:rsidRPr="00526049" w:rsidRDefault="00526049" w:rsidP="00526049">
      <w:pPr>
        <w:pStyle w:val="Ref"/>
        <w:tabs>
          <w:tab w:val="center" w:pos="5103"/>
          <w:tab w:val="right" w:pos="10207"/>
        </w:tabs>
        <w:ind w:left="142" w:right="261"/>
        <w:rPr>
          <w:rFonts w:ascii="Verdana" w:hAnsi="Verdana"/>
          <w:sz w:val="22"/>
          <w:szCs w:val="22"/>
        </w:rPr>
      </w:pPr>
      <w:r w:rsidRPr="00526049">
        <w:rPr>
          <w:rFonts w:ascii="Verdana" w:hAnsi="Verdana"/>
          <w:sz w:val="22"/>
          <w:szCs w:val="22"/>
        </w:rPr>
        <w:t>Sir/Madam</w:t>
      </w:r>
      <w:r w:rsidRPr="00526049">
        <w:rPr>
          <w:rFonts w:ascii="Verdana" w:hAnsi="Verdana"/>
          <w:sz w:val="22"/>
          <w:szCs w:val="22"/>
        </w:rPr>
        <w:tab/>
        <w:t xml:space="preserve">                                                          </w:t>
      </w:r>
      <w:r w:rsidR="00F470A7">
        <w:rPr>
          <w:rFonts w:ascii="Verdana" w:hAnsi="Verdana"/>
          <w:sz w:val="22"/>
          <w:szCs w:val="22"/>
        </w:rPr>
        <w:t>4 September</w:t>
      </w:r>
      <w:r w:rsidR="00EC3887">
        <w:rPr>
          <w:rFonts w:ascii="Verdana" w:hAnsi="Verdana"/>
          <w:sz w:val="22"/>
          <w:szCs w:val="22"/>
        </w:rPr>
        <w:t xml:space="preserve"> 2023</w:t>
      </w:r>
    </w:p>
    <w:p w14:paraId="524D243A" w14:textId="77777777" w:rsidR="00526049" w:rsidRPr="00526049" w:rsidRDefault="00526049" w:rsidP="00526049">
      <w:pPr>
        <w:pStyle w:val="Ref"/>
        <w:tabs>
          <w:tab w:val="center" w:pos="5103"/>
          <w:tab w:val="right" w:pos="10207"/>
        </w:tabs>
        <w:ind w:left="142" w:right="261"/>
        <w:rPr>
          <w:rFonts w:ascii="Verdana" w:hAnsi="Verdana"/>
        </w:rPr>
      </w:pPr>
      <w:r w:rsidRPr="00526049">
        <w:rPr>
          <w:rFonts w:ascii="Verdana" w:hAnsi="Verdana"/>
        </w:rPr>
        <w:tab/>
      </w:r>
    </w:p>
    <w:p w14:paraId="1B01EBDD" w14:textId="77777777" w:rsidR="004D00D6" w:rsidRDefault="00526049" w:rsidP="00526049">
      <w:pPr>
        <w:pStyle w:val="Ref"/>
        <w:tabs>
          <w:tab w:val="center" w:pos="5103"/>
          <w:tab w:val="right" w:pos="10207"/>
        </w:tabs>
        <w:ind w:left="142" w:right="261"/>
        <w:jc w:val="center"/>
        <w:rPr>
          <w:rFonts w:ascii="Verdana" w:hAnsi="Verdana"/>
          <w:b/>
        </w:rPr>
      </w:pPr>
      <w:r w:rsidRPr="00526049">
        <w:rPr>
          <w:rFonts w:ascii="Verdana" w:hAnsi="Verdana"/>
          <w:b/>
        </w:rPr>
        <w:t xml:space="preserve">SUMMONS TO ATTEND THE FULL COUNCIL MEETING OF </w:t>
      </w:r>
    </w:p>
    <w:p w14:paraId="7473B336" w14:textId="027343EF" w:rsidR="00526049" w:rsidRPr="00526049" w:rsidRDefault="00CC416F" w:rsidP="00526049">
      <w:pPr>
        <w:pStyle w:val="Ref"/>
        <w:tabs>
          <w:tab w:val="center" w:pos="5103"/>
          <w:tab w:val="right" w:pos="10207"/>
        </w:tabs>
        <w:ind w:left="142" w:right="261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SWANNINGTON</w:t>
      </w:r>
      <w:r w:rsidR="00526049" w:rsidRPr="00526049">
        <w:rPr>
          <w:rFonts w:ascii="Verdana" w:hAnsi="Verdana"/>
          <w:b/>
        </w:rPr>
        <w:t xml:space="preserve"> PARISH COUNCIL</w:t>
      </w:r>
    </w:p>
    <w:p w14:paraId="15AF1F46" w14:textId="77777777" w:rsidR="00526049" w:rsidRPr="00526049" w:rsidRDefault="00526049" w:rsidP="00526049">
      <w:pPr>
        <w:pStyle w:val="Ref"/>
        <w:tabs>
          <w:tab w:val="center" w:pos="5103"/>
          <w:tab w:val="right" w:pos="10207"/>
        </w:tabs>
        <w:ind w:left="142" w:right="261"/>
        <w:rPr>
          <w:rFonts w:ascii="Verdana" w:hAnsi="Verdana"/>
          <w:b/>
          <w:i/>
          <w:u w:val="single"/>
        </w:rPr>
      </w:pPr>
    </w:p>
    <w:p w14:paraId="7A4F6F42" w14:textId="48D9777F" w:rsidR="00526049" w:rsidRDefault="00526049" w:rsidP="00526049">
      <w:pPr>
        <w:pStyle w:val="Ref"/>
        <w:ind w:left="142" w:right="261"/>
        <w:rPr>
          <w:rFonts w:ascii="Verdana" w:hAnsi="Verdana"/>
          <w:b/>
          <w:i/>
        </w:rPr>
      </w:pPr>
      <w:r w:rsidRPr="00526049">
        <w:rPr>
          <w:rFonts w:ascii="Verdana" w:hAnsi="Verdana"/>
        </w:rPr>
        <w:t xml:space="preserve">Time/Date: </w:t>
      </w:r>
      <w:r w:rsidRPr="00526049">
        <w:rPr>
          <w:rFonts w:ascii="Verdana" w:hAnsi="Verdana"/>
        </w:rPr>
        <w:tab/>
      </w:r>
      <w:r w:rsidRPr="00526049">
        <w:rPr>
          <w:rFonts w:ascii="Verdana" w:hAnsi="Verdana"/>
          <w:b/>
          <w:i/>
        </w:rPr>
        <w:t xml:space="preserve">   7.00 p.m.</w:t>
      </w:r>
      <w:r w:rsidRPr="00526049">
        <w:rPr>
          <w:rFonts w:ascii="Verdana" w:hAnsi="Verdana"/>
        </w:rPr>
        <w:t xml:space="preserve"> </w:t>
      </w:r>
      <w:r w:rsidRPr="00526049">
        <w:rPr>
          <w:rFonts w:ascii="Verdana" w:hAnsi="Verdana"/>
          <w:b/>
          <w:i/>
        </w:rPr>
        <w:t xml:space="preserve">on </w:t>
      </w:r>
      <w:r w:rsidR="00CC416F">
        <w:rPr>
          <w:rFonts w:ascii="Verdana" w:hAnsi="Verdana"/>
          <w:b/>
          <w:i/>
        </w:rPr>
        <w:t xml:space="preserve">Monday </w:t>
      </w:r>
      <w:r w:rsidR="00F470A7">
        <w:rPr>
          <w:rFonts w:ascii="Verdana" w:hAnsi="Verdana"/>
          <w:b/>
          <w:i/>
        </w:rPr>
        <w:t>11 September</w:t>
      </w:r>
      <w:r w:rsidR="001E7BF2">
        <w:rPr>
          <w:rFonts w:ascii="Verdana" w:hAnsi="Verdana"/>
          <w:b/>
          <w:i/>
        </w:rPr>
        <w:t xml:space="preserve"> 202</w:t>
      </w:r>
      <w:r w:rsidR="00DD73F0">
        <w:rPr>
          <w:rFonts w:ascii="Verdana" w:hAnsi="Verdana"/>
          <w:b/>
          <w:i/>
        </w:rPr>
        <w:t>3</w:t>
      </w:r>
      <w:r w:rsidRPr="00526049">
        <w:rPr>
          <w:rFonts w:ascii="Verdana" w:hAnsi="Verdana"/>
          <w:b/>
          <w:i/>
        </w:rPr>
        <w:t xml:space="preserve"> </w:t>
      </w:r>
    </w:p>
    <w:p w14:paraId="546C24F8" w14:textId="77777777" w:rsidR="00526049" w:rsidRPr="00526049" w:rsidRDefault="00526049" w:rsidP="00526049">
      <w:pPr>
        <w:pStyle w:val="Ref"/>
        <w:ind w:left="142" w:right="261"/>
        <w:rPr>
          <w:rFonts w:ascii="Verdana" w:hAnsi="Verdana"/>
          <w:b/>
          <w:i/>
        </w:rPr>
      </w:pPr>
    </w:p>
    <w:p w14:paraId="53D330CF" w14:textId="73A649E4" w:rsidR="00526049" w:rsidRPr="00526049" w:rsidRDefault="00526049" w:rsidP="00526049">
      <w:pPr>
        <w:ind w:left="142" w:right="261"/>
        <w:rPr>
          <w:rFonts w:ascii="Verdana" w:hAnsi="Verdana"/>
        </w:rPr>
      </w:pPr>
      <w:r w:rsidRPr="00526049">
        <w:rPr>
          <w:rFonts w:ascii="Verdana" w:hAnsi="Verdana"/>
        </w:rPr>
        <w:t xml:space="preserve">Location:           </w:t>
      </w:r>
      <w:r w:rsidR="00B1431A">
        <w:rPr>
          <w:rFonts w:ascii="Verdana" w:hAnsi="Verdana"/>
          <w:b/>
          <w:bCs/>
        </w:rPr>
        <w:t>Village Hall, Main Street, Swannington</w:t>
      </w:r>
    </w:p>
    <w:p w14:paraId="6804528F" w14:textId="77777777" w:rsidR="00526049" w:rsidRPr="00526049" w:rsidRDefault="00526049" w:rsidP="00526049">
      <w:pPr>
        <w:ind w:left="142" w:right="261"/>
        <w:rPr>
          <w:rFonts w:ascii="Verdana" w:hAnsi="Verdana"/>
          <w:u w:val="single"/>
        </w:rPr>
      </w:pPr>
    </w:p>
    <w:p w14:paraId="757DE738" w14:textId="77777777" w:rsidR="00526049" w:rsidRPr="00526049" w:rsidRDefault="00526049" w:rsidP="00526049">
      <w:pPr>
        <w:rPr>
          <w:rFonts w:ascii="Verdana" w:hAnsi="Verdana"/>
          <w:szCs w:val="24"/>
          <w:u w:val="single"/>
        </w:rPr>
      </w:pPr>
      <w:r w:rsidRPr="00526049">
        <w:rPr>
          <w:rFonts w:ascii="Verdana" w:hAnsi="Verdana"/>
          <w:noProof/>
          <w:szCs w:val="24"/>
        </w:rPr>
        <w:drawing>
          <wp:inline distT="0" distB="0" distL="0" distR="0" wp14:anchorId="3F30CFF1" wp14:editId="4EA63867">
            <wp:extent cx="2000250" cy="447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C5264" w14:textId="77777777" w:rsidR="00526049" w:rsidRPr="00526049" w:rsidRDefault="00526049" w:rsidP="00526049">
      <w:pPr>
        <w:rPr>
          <w:rFonts w:ascii="Verdana" w:hAnsi="Verdana"/>
          <w:szCs w:val="24"/>
          <w:u w:val="single"/>
        </w:rPr>
      </w:pPr>
      <w:r w:rsidRPr="00526049">
        <w:rPr>
          <w:rFonts w:ascii="Verdana" w:hAnsi="Verdana"/>
          <w:szCs w:val="24"/>
          <w:u w:val="single"/>
        </w:rPr>
        <w:t>Clerk to the Council</w:t>
      </w:r>
    </w:p>
    <w:p w14:paraId="2B91BAB1" w14:textId="77777777" w:rsidR="00526049" w:rsidRPr="00526049" w:rsidRDefault="00526049" w:rsidP="00526049">
      <w:pPr>
        <w:rPr>
          <w:rFonts w:ascii="Verdana" w:hAnsi="Verdana"/>
          <w:b/>
          <w:szCs w:val="24"/>
        </w:rPr>
      </w:pPr>
    </w:p>
    <w:p w14:paraId="10B3F597" w14:textId="77777777" w:rsidR="00526049" w:rsidRPr="00526049" w:rsidRDefault="00526049" w:rsidP="00526049">
      <w:pPr>
        <w:rPr>
          <w:rFonts w:ascii="Verdana" w:hAnsi="Verdana"/>
          <w:b/>
          <w:i/>
          <w:szCs w:val="24"/>
        </w:rPr>
      </w:pPr>
      <w:r w:rsidRPr="00526049">
        <w:rPr>
          <w:rFonts w:ascii="Verdana" w:hAnsi="Verdana"/>
          <w:b/>
          <w:i/>
          <w:szCs w:val="24"/>
        </w:rPr>
        <w:t>Public Participation</w:t>
      </w:r>
    </w:p>
    <w:p w14:paraId="62E15ACD" w14:textId="368835F1" w:rsidR="00526049" w:rsidRDefault="00526049" w:rsidP="00526049">
      <w:pPr>
        <w:jc w:val="both"/>
        <w:rPr>
          <w:rFonts w:ascii="Verdana" w:hAnsi="Verdana"/>
          <w:i/>
          <w:szCs w:val="24"/>
        </w:rPr>
      </w:pPr>
      <w:r w:rsidRPr="00526049">
        <w:rPr>
          <w:rFonts w:ascii="Verdana" w:hAnsi="Verdana"/>
          <w:i/>
          <w:szCs w:val="24"/>
        </w:rPr>
        <w:t xml:space="preserve">Members of the public may make representations, give </w:t>
      </w:r>
      <w:r w:rsidR="0084450F" w:rsidRPr="00526049">
        <w:rPr>
          <w:rFonts w:ascii="Verdana" w:hAnsi="Verdana"/>
          <w:i/>
          <w:szCs w:val="24"/>
        </w:rPr>
        <w:t>evidence,</w:t>
      </w:r>
      <w:r w:rsidRPr="00526049">
        <w:rPr>
          <w:rFonts w:ascii="Verdana" w:hAnsi="Verdana"/>
          <w:i/>
          <w:szCs w:val="24"/>
        </w:rPr>
        <w:t xml:space="preserve"> or answer questions in respect of any matters included on the agenda</w:t>
      </w:r>
      <w:r w:rsidR="0084450F" w:rsidRPr="00526049">
        <w:rPr>
          <w:rFonts w:ascii="Verdana" w:hAnsi="Verdana"/>
          <w:i/>
          <w:szCs w:val="24"/>
        </w:rPr>
        <w:t xml:space="preserve">. </w:t>
      </w:r>
      <w:r w:rsidRPr="00526049">
        <w:rPr>
          <w:rFonts w:ascii="Verdana" w:hAnsi="Verdana"/>
          <w:i/>
          <w:szCs w:val="24"/>
        </w:rPr>
        <w:t>At the discretion of the Chairman the meeting may be adjourned to give members of the public an opportunity to raise other matters of public interest</w:t>
      </w:r>
      <w:r w:rsidR="0084450F" w:rsidRPr="00526049">
        <w:rPr>
          <w:rFonts w:ascii="Verdana" w:hAnsi="Verdana"/>
          <w:i/>
          <w:szCs w:val="24"/>
        </w:rPr>
        <w:t xml:space="preserve">. </w:t>
      </w:r>
    </w:p>
    <w:p w14:paraId="02C22359" w14:textId="77777777" w:rsidR="00B1431A" w:rsidRPr="00526049" w:rsidRDefault="00B1431A" w:rsidP="00526049">
      <w:pPr>
        <w:jc w:val="both"/>
        <w:rPr>
          <w:rFonts w:ascii="Verdana" w:hAnsi="Verdana"/>
          <w:i/>
          <w:szCs w:val="24"/>
        </w:rPr>
      </w:pPr>
    </w:p>
    <w:p w14:paraId="7A65461B" w14:textId="77777777" w:rsidR="00526049" w:rsidRPr="00526049" w:rsidRDefault="00526049" w:rsidP="00526049">
      <w:pPr>
        <w:jc w:val="center"/>
        <w:rPr>
          <w:rFonts w:ascii="Verdana" w:hAnsi="Verdana"/>
          <w:i/>
          <w:u w:val="single"/>
        </w:rPr>
      </w:pPr>
      <w:r w:rsidRPr="00526049">
        <w:rPr>
          <w:rFonts w:ascii="Verdana" w:hAnsi="Verdana"/>
          <w:b/>
          <w:i/>
          <w:sz w:val="28"/>
          <w:u w:val="single"/>
        </w:rPr>
        <w:t>AGENDA</w:t>
      </w:r>
    </w:p>
    <w:p w14:paraId="34A355C5" w14:textId="27C5168D" w:rsidR="00526049" w:rsidRPr="00526049" w:rsidRDefault="00526049" w:rsidP="00041BED">
      <w:pPr>
        <w:tabs>
          <w:tab w:val="left" w:pos="4215"/>
        </w:tabs>
        <w:rPr>
          <w:rFonts w:ascii="Verdana" w:hAnsi="Verdana"/>
          <w:szCs w:val="24"/>
        </w:rPr>
      </w:pPr>
      <w:r w:rsidRPr="00526049">
        <w:rPr>
          <w:rFonts w:ascii="Verdana" w:hAnsi="Verdana"/>
        </w:rPr>
        <w:tab/>
      </w:r>
    </w:p>
    <w:p w14:paraId="4DA3A0ED" w14:textId="77777777" w:rsidR="00777437" w:rsidRPr="00526049" w:rsidRDefault="00777437" w:rsidP="00AF0C5A">
      <w:pPr>
        <w:pStyle w:val="ListParagraph"/>
        <w:numPr>
          <w:ilvl w:val="0"/>
          <w:numId w:val="3"/>
        </w:numPr>
        <w:ind w:hanging="720"/>
        <w:rPr>
          <w:rFonts w:ascii="Verdana" w:hAnsi="Verdana"/>
          <w:szCs w:val="24"/>
        </w:rPr>
      </w:pPr>
      <w:r w:rsidRPr="00526049">
        <w:rPr>
          <w:rFonts w:ascii="Verdana" w:hAnsi="Verdana"/>
          <w:szCs w:val="24"/>
        </w:rPr>
        <w:t xml:space="preserve">Apologies for absence to be received and accepted by the Parish Council. </w:t>
      </w:r>
    </w:p>
    <w:p w14:paraId="196186EE" w14:textId="77777777" w:rsidR="00777437" w:rsidRPr="00526049" w:rsidRDefault="00777437" w:rsidP="00777437">
      <w:pPr>
        <w:pStyle w:val="ListParagraph"/>
        <w:rPr>
          <w:rFonts w:ascii="Verdana" w:hAnsi="Verdana"/>
          <w:szCs w:val="24"/>
        </w:rPr>
      </w:pPr>
    </w:p>
    <w:p w14:paraId="4D822257" w14:textId="77777777" w:rsidR="00777437" w:rsidRPr="00526049" w:rsidRDefault="00777437" w:rsidP="00AF0C5A">
      <w:pPr>
        <w:pStyle w:val="ListParagraph"/>
        <w:numPr>
          <w:ilvl w:val="0"/>
          <w:numId w:val="3"/>
        </w:numPr>
        <w:ind w:hanging="720"/>
        <w:rPr>
          <w:rFonts w:ascii="Verdana" w:hAnsi="Verdana"/>
          <w:szCs w:val="24"/>
        </w:rPr>
      </w:pPr>
      <w:r w:rsidRPr="00526049">
        <w:rPr>
          <w:rFonts w:ascii="Verdana" w:hAnsi="Verdana"/>
          <w:szCs w:val="24"/>
        </w:rPr>
        <w:t xml:space="preserve">Disclosures of Interest – Under the Code of Conduct members are reminded that in disclosing an interest the nature of the interest should be clear in respect of items on the agenda. </w:t>
      </w:r>
    </w:p>
    <w:p w14:paraId="146C4132" w14:textId="77777777" w:rsidR="00777437" w:rsidRPr="00526049" w:rsidRDefault="00777437" w:rsidP="00777437">
      <w:pPr>
        <w:pStyle w:val="ListParagraph"/>
        <w:rPr>
          <w:rFonts w:ascii="Verdana" w:hAnsi="Verdana"/>
          <w:szCs w:val="24"/>
        </w:rPr>
      </w:pPr>
    </w:p>
    <w:p w14:paraId="7D566087" w14:textId="7E3D400F" w:rsidR="00A31621" w:rsidRPr="00A31621" w:rsidRDefault="00A31621" w:rsidP="00AF0C5A">
      <w:pPr>
        <w:pStyle w:val="ListParagraph"/>
        <w:numPr>
          <w:ilvl w:val="0"/>
          <w:numId w:val="3"/>
        </w:numPr>
        <w:ind w:hanging="720"/>
        <w:rPr>
          <w:rFonts w:ascii="Verdana" w:hAnsi="Verdana" w:cs="Arial"/>
          <w:szCs w:val="24"/>
        </w:rPr>
      </w:pPr>
      <w:r w:rsidRPr="00A31621">
        <w:rPr>
          <w:rFonts w:ascii="Verdana" w:hAnsi="Verdana"/>
          <w:szCs w:val="24"/>
        </w:rPr>
        <w:t>To confirm the minutes of the following meetings of the Parish Council:</w:t>
      </w:r>
    </w:p>
    <w:p w14:paraId="39CF141B" w14:textId="77777777" w:rsidR="00F470A7" w:rsidRDefault="00A31621" w:rsidP="00A31621">
      <w:pPr>
        <w:pStyle w:val="ListParagraph"/>
        <w:numPr>
          <w:ilvl w:val="0"/>
          <w:numId w:val="1"/>
        </w:numPr>
        <w:ind w:left="1134" w:hanging="425"/>
        <w:rPr>
          <w:rFonts w:ascii="Verdana" w:hAnsi="Verdana"/>
          <w:szCs w:val="24"/>
        </w:rPr>
      </w:pPr>
      <w:r w:rsidRPr="008079AE">
        <w:rPr>
          <w:rFonts w:ascii="Verdana" w:hAnsi="Verdana"/>
          <w:szCs w:val="24"/>
        </w:rPr>
        <w:t>Full Council</w:t>
      </w:r>
      <w:r w:rsidRPr="008079AE">
        <w:rPr>
          <w:rFonts w:ascii="Verdana" w:hAnsi="Verdana"/>
          <w:szCs w:val="24"/>
        </w:rPr>
        <w:tab/>
      </w:r>
      <w:r w:rsidRPr="008079AE">
        <w:rPr>
          <w:rFonts w:ascii="Verdana" w:hAnsi="Verdana"/>
          <w:szCs w:val="24"/>
        </w:rPr>
        <w:tab/>
      </w:r>
      <w:r w:rsidR="00BB71A6">
        <w:rPr>
          <w:rFonts w:ascii="Verdana" w:hAnsi="Verdana"/>
          <w:szCs w:val="24"/>
        </w:rPr>
        <w:tab/>
      </w:r>
      <w:r w:rsidR="00BB71A6">
        <w:rPr>
          <w:rFonts w:ascii="Verdana" w:hAnsi="Verdana"/>
          <w:szCs w:val="24"/>
        </w:rPr>
        <w:tab/>
      </w:r>
      <w:r w:rsidR="00BB71A6">
        <w:rPr>
          <w:rFonts w:ascii="Verdana" w:hAnsi="Verdana"/>
          <w:szCs w:val="24"/>
        </w:rPr>
        <w:tab/>
      </w:r>
      <w:r w:rsidR="00A6241D">
        <w:rPr>
          <w:rFonts w:ascii="Verdana" w:hAnsi="Verdana"/>
          <w:szCs w:val="24"/>
        </w:rPr>
        <w:t>10 July</w:t>
      </w:r>
      <w:r w:rsidR="003944AB">
        <w:rPr>
          <w:rFonts w:ascii="Verdana" w:hAnsi="Verdana"/>
          <w:szCs w:val="24"/>
        </w:rPr>
        <w:t xml:space="preserve"> 202</w:t>
      </w:r>
      <w:r w:rsidR="00045315">
        <w:rPr>
          <w:rFonts w:ascii="Verdana" w:hAnsi="Verdana"/>
          <w:szCs w:val="24"/>
        </w:rPr>
        <w:t>3</w:t>
      </w:r>
    </w:p>
    <w:p w14:paraId="75C21EEB" w14:textId="3E82591F" w:rsidR="00A31621" w:rsidRPr="002D57EC" w:rsidRDefault="00F470A7" w:rsidP="00A31621">
      <w:pPr>
        <w:pStyle w:val="ListParagraph"/>
        <w:numPr>
          <w:ilvl w:val="0"/>
          <w:numId w:val="1"/>
        </w:numPr>
        <w:ind w:left="1134" w:hanging="425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Full Council</w:t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>31 July 2023</w:t>
      </w:r>
      <w:r w:rsidR="003944AB">
        <w:rPr>
          <w:rFonts w:ascii="Verdana" w:hAnsi="Verdana"/>
          <w:szCs w:val="24"/>
        </w:rPr>
        <w:tab/>
      </w:r>
      <w:r w:rsidR="00A31621">
        <w:rPr>
          <w:rFonts w:ascii="Verdana" w:hAnsi="Verdana"/>
          <w:szCs w:val="24"/>
        </w:rPr>
        <w:tab/>
      </w:r>
      <w:r w:rsidR="00A31621" w:rsidRPr="0097115E">
        <w:rPr>
          <w:rFonts w:ascii="Verdana" w:hAnsi="Verdana"/>
          <w:b/>
          <w:bCs/>
          <w:szCs w:val="24"/>
        </w:rPr>
        <w:t xml:space="preserve">Appx </w:t>
      </w:r>
      <w:r w:rsidR="00B1431A">
        <w:rPr>
          <w:rFonts w:ascii="Verdana" w:hAnsi="Verdana"/>
          <w:b/>
          <w:bCs/>
          <w:szCs w:val="24"/>
        </w:rPr>
        <w:t>A</w:t>
      </w:r>
    </w:p>
    <w:p w14:paraId="474A1139" w14:textId="77777777" w:rsidR="00A31621" w:rsidRPr="008079AE" w:rsidRDefault="00A31621" w:rsidP="00A31621">
      <w:pPr>
        <w:pStyle w:val="ListParagraph"/>
        <w:ind w:left="1134"/>
        <w:rPr>
          <w:rFonts w:ascii="Verdana" w:hAnsi="Verdana"/>
          <w:szCs w:val="24"/>
        </w:rPr>
      </w:pPr>
      <w:r w:rsidRPr="008079AE">
        <w:rPr>
          <w:rFonts w:ascii="Verdana" w:hAnsi="Verdana"/>
          <w:szCs w:val="24"/>
        </w:rPr>
        <w:tab/>
      </w:r>
      <w:r w:rsidRPr="008079AE">
        <w:rPr>
          <w:rFonts w:ascii="Verdana" w:hAnsi="Verdana"/>
          <w:szCs w:val="24"/>
        </w:rPr>
        <w:tab/>
      </w:r>
    </w:p>
    <w:p w14:paraId="297A2080" w14:textId="3F580145" w:rsidR="00D565A0" w:rsidRDefault="00166CE0" w:rsidP="00CD1F5C">
      <w:pPr>
        <w:pStyle w:val="ListParagraph"/>
        <w:ind w:left="-284" w:firstLine="284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5</w:t>
      </w:r>
      <w:r w:rsidR="00A31621" w:rsidRPr="008079AE">
        <w:rPr>
          <w:rFonts w:ascii="Verdana" w:hAnsi="Verdana"/>
          <w:szCs w:val="24"/>
        </w:rPr>
        <w:t>.</w:t>
      </w:r>
      <w:r w:rsidR="00A31621" w:rsidRPr="008079AE">
        <w:rPr>
          <w:rFonts w:ascii="Verdana" w:hAnsi="Verdana"/>
          <w:szCs w:val="24"/>
        </w:rPr>
        <w:tab/>
      </w:r>
      <w:r w:rsidR="00A31621">
        <w:rPr>
          <w:rFonts w:ascii="Verdana" w:hAnsi="Verdana"/>
          <w:szCs w:val="24"/>
        </w:rPr>
        <w:t>Police report</w:t>
      </w:r>
      <w:r w:rsidR="00CD1F5C">
        <w:rPr>
          <w:rFonts w:ascii="Verdana" w:hAnsi="Verdana"/>
          <w:szCs w:val="24"/>
        </w:rPr>
        <w:tab/>
      </w:r>
    </w:p>
    <w:p w14:paraId="0CE779DB" w14:textId="77777777" w:rsidR="00D565A0" w:rsidRDefault="00D565A0" w:rsidP="00CD1F5C">
      <w:pPr>
        <w:pStyle w:val="ListParagraph"/>
        <w:ind w:left="-284" w:firstLine="284"/>
        <w:rPr>
          <w:rFonts w:ascii="Verdana" w:hAnsi="Verdana"/>
          <w:szCs w:val="24"/>
        </w:rPr>
      </w:pPr>
    </w:p>
    <w:p w14:paraId="4A45AEAC" w14:textId="7423DE47" w:rsidR="00A31621" w:rsidRDefault="00166CE0" w:rsidP="00166CE0">
      <w:pPr>
        <w:pStyle w:val="ListParagraph"/>
        <w:ind w:left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6</w:t>
      </w:r>
      <w:r w:rsidR="00777437">
        <w:rPr>
          <w:rFonts w:ascii="Verdana" w:hAnsi="Verdana"/>
          <w:szCs w:val="24"/>
        </w:rPr>
        <w:t xml:space="preserve">. </w:t>
      </w:r>
      <w:r w:rsidR="00A31621">
        <w:rPr>
          <w:rFonts w:ascii="Verdana" w:hAnsi="Verdana"/>
          <w:szCs w:val="24"/>
        </w:rPr>
        <w:t xml:space="preserve"> </w:t>
      </w:r>
      <w:r w:rsidR="00A31621">
        <w:rPr>
          <w:rFonts w:ascii="Verdana" w:hAnsi="Verdana"/>
          <w:szCs w:val="24"/>
        </w:rPr>
        <w:tab/>
      </w:r>
      <w:r w:rsidR="00A31621" w:rsidRPr="008079AE">
        <w:rPr>
          <w:rFonts w:ascii="Verdana" w:hAnsi="Verdana"/>
          <w:szCs w:val="24"/>
        </w:rPr>
        <w:t>Chairman’s Report</w:t>
      </w:r>
    </w:p>
    <w:p w14:paraId="041ECBF9" w14:textId="04A317C6" w:rsidR="00E3692C" w:rsidRDefault="00E3692C" w:rsidP="00A6027C">
      <w:pPr>
        <w:pStyle w:val="ListParagraph"/>
        <w:ind w:left="1134" w:hanging="42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</w:t>
      </w:r>
    </w:p>
    <w:p w14:paraId="3B756227" w14:textId="3840D0CC" w:rsidR="00A31621" w:rsidRDefault="00A31621" w:rsidP="00166CE0">
      <w:pPr>
        <w:pStyle w:val="ListParagraph"/>
        <w:numPr>
          <w:ilvl w:val="0"/>
          <w:numId w:val="18"/>
        </w:numPr>
        <w:ind w:left="709" w:hanging="709"/>
        <w:rPr>
          <w:rFonts w:ascii="Verdana" w:hAnsi="Verdana"/>
          <w:szCs w:val="24"/>
        </w:rPr>
      </w:pPr>
      <w:r w:rsidRPr="00777437">
        <w:rPr>
          <w:rFonts w:ascii="Verdana" w:hAnsi="Verdana"/>
          <w:szCs w:val="24"/>
        </w:rPr>
        <w:t>Councillors' Reports, including reports from LCC and NWLDC councillors.</w:t>
      </w:r>
    </w:p>
    <w:p w14:paraId="63A57F34" w14:textId="77777777" w:rsidR="00A6241D" w:rsidRPr="00777437" w:rsidRDefault="00A6241D" w:rsidP="00166CE0">
      <w:pPr>
        <w:pStyle w:val="ListParagraph"/>
        <w:ind w:left="709" w:hanging="709"/>
        <w:rPr>
          <w:rFonts w:ascii="Verdana" w:hAnsi="Verdana"/>
          <w:szCs w:val="24"/>
        </w:rPr>
      </w:pPr>
    </w:p>
    <w:p w14:paraId="1BFB11A9" w14:textId="0EB908B9" w:rsidR="00A31621" w:rsidRDefault="00A31621" w:rsidP="00166CE0">
      <w:pPr>
        <w:pStyle w:val="ListParagraph"/>
        <w:numPr>
          <w:ilvl w:val="0"/>
          <w:numId w:val="18"/>
        </w:numPr>
        <w:ind w:left="709" w:hanging="709"/>
        <w:rPr>
          <w:rFonts w:ascii="Verdana" w:hAnsi="Verdana"/>
          <w:szCs w:val="24"/>
        </w:rPr>
      </w:pPr>
      <w:r w:rsidRPr="00777437">
        <w:rPr>
          <w:rFonts w:ascii="Verdana" w:hAnsi="Verdana"/>
          <w:szCs w:val="24"/>
        </w:rPr>
        <w:t>Clerk’s report</w:t>
      </w:r>
    </w:p>
    <w:p w14:paraId="5A8DC538" w14:textId="77777777" w:rsidR="001E7BF2" w:rsidRDefault="001E7BF2" w:rsidP="001E7BF2">
      <w:pPr>
        <w:pStyle w:val="ListParagraph"/>
        <w:rPr>
          <w:rFonts w:ascii="Verdana" w:hAnsi="Verdana"/>
          <w:szCs w:val="24"/>
        </w:rPr>
      </w:pPr>
    </w:p>
    <w:p w14:paraId="6A3133F4" w14:textId="5B8B47FD" w:rsidR="00A31621" w:rsidRPr="00A05A9C" w:rsidRDefault="00A31621" w:rsidP="00166CE0">
      <w:pPr>
        <w:pStyle w:val="ListParagraph"/>
        <w:numPr>
          <w:ilvl w:val="0"/>
          <w:numId w:val="18"/>
        </w:numPr>
        <w:ind w:left="709" w:hanging="709"/>
        <w:rPr>
          <w:rFonts w:ascii="Verdana" w:hAnsi="Verdana"/>
          <w:szCs w:val="24"/>
        </w:rPr>
      </w:pPr>
      <w:r w:rsidRPr="00A05A9C">
        <w:rPr>
          <w:rFonts w:ascii="Verdana" w:hAnsi="Verdana"/>
          <w:szCs w:val="24"/>
        </w:rPr>
        <w:t>Accounts</w:t>
      </w:r>
    </w:p>
    <w:p w14:paraId="7CA313CB" w14:textId="4D4ABE66" w:rsidR="00A31621" w:rsidRPr="008079AE" w:rsidRDefault="00A31621" w:rsidP="00A31621">
      <w:pPr>
        <w:pStyle w:val="ListParagraph"/>
        <w:numPr>
          <w:ilvl w:val="0"/>
          <w:numId w:val="2"/>
        </w:numPr>
        <w:rPr>
          <w:rFonts w:ascii="Verdana" w:hAnsi="Verdana"/>
          <w:szCs w:val="24"/>
        </w:rPr>
      </w:pPr>
      <w:r w:rsidRPr="008079AE">
        <w:rPr>
          <w:rFonts w:ascii="Verdana" w:hAnsi="Verdana"/>
          <w:szCs w:val="24"/>
        </w:rPr>
        <w:t xml:space="preserve">To approve payments scheduled for </w:t>
      </w:r>
      <w:bookmarkStart w:id="0" w:name="_Hlk137913246"/>
      <w:r w:rsidR="00F470A7">
        <w:rPr>
          <w:rFonts w:ascii="Verdana" w:hAnsi="Verdana"/>
          <w:szCs w:val="24"/>
        </w:rPr>
        <w:t>August/September</w:t>
      </w:r>
      <w:r w:rsidR="000C64A8">
        <w:rPr>
          <w:rFonts w:ascii="Verdana" w:hAnsi="Verdana"/>
          <w:szCs w:val="24"/>
        </w:rPr>
        <w:t xml:space="preserve"> 2023</w:t>
      </w:r>
      <w:bookmarkEnd w:id="0"/>
      <w:r w:rsidR="00A6241D">
        <w:rPr>
          <w:rFonts w:ascii="Verdana" w:hAnsi="Verdana"/>
          <w:szCs w:val="24"/>
        </w:rPr>
        <w:t>.</w:t>
      </w:r>
    </w:p>
    <w:p w14:paraId="173B5221" w14:textId="746F45D4" w:rsidR="00A31621" w:rsidRPr="008079AE" w:rsidRDefault="00A31621" w:rsidP="00A31621">
      <w:pPr>
        <w:numPr>
          <w:ilvl w:val="0"/>
          <w:numId w:val="2"/>
        </w:numPr>
        <w:rPr>
          <w:rFonts w:ascii="Verdana" w:hAnsi="Verdana"/>
          <w:szCs w:val="24"/>
        </w:rPr>
      </w:pPr>
      <w:r w:rsidRPr="008079AE">
        <w:rPr>
          <w:rFonts w:ascii="Verdana" w:hAnsi="Verdana"/>
          <w:szCs w:val="24"/>
        </w:rPr>
        <w:t xml:space="preserve">To review and receive receipts for </w:t>
      </w:r>
      <w:r w:rsidR="00F470A7">
        <w:rPr>
          <w:rFonts w:ascii="Verdana" w:hAnsi="Verdana"/>
          <w:szCs w:val="24"/>
        </w:rPr>
        <w:t>August/September</w:t>
      </w:r>
      <w:r w:rsidR="000C64A8">
        <w:rPr>
          <w:rFonts w:ascii="Verdana" w:hAnsi="Verdana"/>
          <w:szCs w:val="24"/>
        </w:rPr>
        <w:t xml:space="preserve"> 2023</w:t>
      </w:r>
      <w:r w:rsidRPr="00CD312E">
        <w:rPr>
          <w:rFonts w:ascii="Verdana" w:hAnsi="Verdana"/>
          <w:szCs w:val="24"/>
        </w:rPr>
        <w:t>.</w:t>
      </w:r>
    </w:p>
    <w:p w14:paraId="59CA675F" w14:textId="282D7ED3" w:rsidR="00A31621" w:rsidRDefault="00A31621" w:rsidP="00A31621">
      <w:pPr>
        <w:numPr>
          <w:ilvl w:val="0"/>
          <w:numId w:val="2"/>
        </w:numPr>
        <w:rPr>
          <w:rFonts w:ascii="Verdana" w:hAnsi="Verdana"/>
          <w:szCs w:val="24"/>
        </w:rPr>
      </w:pPr>
      <w:r w:rsidRPr="008079AE">
        <w:rPr>
          <w:rFonts w:ascii="Verdana" w:hAnsi="Verdana"/>
          <w:szCs w:val="24"/>
        </w:rPr>
        <w:t xml:space="preserve">To review and approve bank statements and bank reconciliation for </w:t>
      </w:r>
      <w:r w:rsidR="00F470A7">
        <w:rPr>
          <w:rFonts w:ascii="Verdana" w:hAnsi="Verdana"/>
          <w:szCs w:val="24"/>
        </w:rPr>
        <w:t>August/September</w:t>
      </w:r>
      <w:r w:rsidR="000C64A8">
        <w:rPr>
          <w:rFonts w:ascii="Verdana" w:hAnsi="Verdana"/>
          <w:szCs w:val="24"/>
        </w:rPr>
        <w:t xml:space="preserve"> 2023</w:t>
      </w:r>
      <w:r>
        <w:rPr>
          <w:rFonts w:ascii="Verdana" w:hAnsi="Verdana"/>
          <w:szCs w:val="24"/>
        </w:rPr>
        <w:t>.</w:t>
      </w:r>
    </w:p>
    <w:p w14:paraId="3293FC9C" w14:textId="03C27AB7" w:rsidR="00616578" w:rsidRDefault="00616578" w:rsidP="00A31621">
      <w:pPr>
        <w:numPr>
          <w:ilvl w:val="0"/>
          <w:numId w:val="2"/>
        </w:num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lastRenderedPageBreak/>
        <w:t>To approve the cost of a plaque in remembrance of a previous clerk.</w:t>
      </w:r>
    </w:p>
    <w:p w14:paraId="20D6EF75" w14:textId="173AF525" w:rsidR="00616578" w:rsidRDefault="00616578" w:rsidP="00A31621">
      <w:pPr>
        <w:numPr>
          <w:ilvl w:val="0"/>
          <w:numId w:val="2"/>
        </w:num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To consider a quote for a water butt</w:t>
      </w:r>
      <w:r w:rsidR="00E74FC6">
        <w:rPr>
          <w:rFonts w:ascii="Verdana" w:hAnsi="Verdana"/>
          <w:szCs w:val="24"/>
        </w:rPr>
        <w:t xml:space="preserve"> for the Village Hall.</w:t>
      </w:r>
      <w:r>
        <w:rPr>
          <w:rFonts w:ascii="Verdana" w:hAnsi="Verdana"/>
          <w:szCs w:val="24"/>
        </w:rPr>
        <w:t xml:space="preserve">  </w:t>
      </w:r>
    </w:p>
    <w:p w14:paraId="38626F9B" w14:textId="77777777" w:rsidR="00616578" w:rsidRDefault="00616578" w:rsidP="00616578">
      <w:pPr>
        <w:ind w:left="1080"/>
        <w:rPr>
          <w:rFonts w:ascii="Verdana" w:hAnsi="Verdana"/>
          <w:szCs w:val="24"/>
        </w:rPr>
      </w:pPr>
    </w:p>
    <w:p w14:paraId="39E8D22B" w14:textId="6F997FAB" w:rsidR="00BB07FC" w:rsidRPr="00BB07FC" w:rsidRDefault="00BB07FC" w:rsidP="00166CE0">
      <w:pPr>
        <w:pStyle w:val="ListParagraph"/>
        <w:numPr>
          <w:ilvl w:val="0"/>
          <w:numId w:val="18"/>
        </w:numPr>
        <w:ind w:left="709" w:hanging="709"/>
        <w:rPr>
          <w:rFonts w:ascii="Verdana" w:hAnsi="Verdana"/>
          <w:bCs/>
          <w:szCs w:val="24"/>
        </w:rPr>
      </w:pPr>
      <w:r w:rsidRPr="0003245A">
        <w:rPr>
          <w:rFonts w:ascii="Verdana" w:hAnsi="Verdana"/>
          <w:szCs w:val="24"/>
        </w:rPr>
        <w:t>Notice of Conclusion of Audit 20</w:t>
      </w:r>
      <w:r>
        <w:rPr>
          <w:rFonts w:ascii="Verdana" w:hAnsi="Verdana"/>
          <w:szCs w:val="24"/>
        </w:rPr>
        <w:t>2</w:t>
      </w:r>
      <w:r>
        <w:rPr>
          <w:rFonts w:ascii="Verdana" w:hAnsi="Verdana"/>
          <w:szCs w:val="24"/>
        </w:rPr>
        <w:t>2</w:t>
      </w:r>
      <w:r w:rsidRPr="0003245A">
        <w:rPr>
          <w:rFonts w:ascii="Verdana" w:hAnsi="Verdana"/>
          <w:szCs w:val="24"/>
        </w:rPr>
        <w:t>/2</w:t>
      </w:r>
      <w:r>
        <w:rPr>
          <w:rFonts w:ascii="Verdana" w:hAnsi="Verdana"/>
          <w:szCs w:val="24"/>
        </w:rPr>
        <w:t>3</w:t>
      </w:r>
      <w:r w:rsidRPr="0003245A">
        <w:rPr>
          <w:rFonts w:ascii="Verdana" w:hAnsi="Verdana"/>
          <w:szCs w:val="24"/>
        </w:rPr>
        <w:t xml:space="preserve"> – To receive the report and comments from the External</w:t>
      </w:r>
      <w:r>
        <w:rPr>
          <w:rFonts w:ascii="Verdana" w:hAnsi="Verdana"/>
          <w:szCs w:val="24"/>
        </w:rPr>
        <w:t xml:space="preserve"> </w:t>
      </w:r>
      <w:r w:rsidRPr="0003245A">
        <w:rPr>
          <w:rFonts w:ascii="Verdana" w:hAnsi="Verdana"/>
          <w:szCs w:val="24"/>
        </w:rPr>
        <w:t>Auditor</w:t>
      </w:r>
    </w:p>
    <w:p w14:paraId="6B0623D8" w14:textId="77777777" w:rsidR="00BB07FC" w:rsidRDefault="00BB07FC" w:rsidP="00BB07FC">
      <w:pPr>
        <w:pStyle w:val="ListParagraph"/>
        <w:ind w:left="709"/>
        <w:rPr>
          <w:rFonts w:ascii="Verdana" w:hAnsi="Verdana"/>
          <w:bCs/>
          <w:szCs w:val="24"/>
        </w:rPr>
      </w:pPr>
    </w:p>
    <w:p w14:paraId="675716D4" w14:textId="020E3A13" w:rsidR="00BB07FC" w:rsidRDefault="00BB07FC" w:rsidP="00166CE0">
      <w:pPr>
        <w:pStyle w:val="ListParagraph"/>
        <w:numPr>
          <w:ilvl w:val="0"/>
          <w:numId w:val="18"/>
        </w:numPr>
        <w:ind w:left="709" w:hanging="709"/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>Jeffcoats Lane playing field</w:t>
      </w:r>
    </w:p>
    <w:p w14:paraId="23053B39" w14:textId="4965D27D" w:rsidR="00BB07FC" w:rsidRPr="00BB07FC" w:rsidRDefault="00BB07FC" w:rsidP="00BB07FC">
      <w:pPr>
        <w:ind w:left="709"/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 xml:space="preserve">To consider th possibility of creating a small play area, applying for grants and to consider a residents suggestion to look at Crowd funding options too.  </w:t>
      </w:r>
    </w:p>
    <w:p w14:paraId="1313AE3E" w14:textId="77777777" w:rsidR="00BB07FC" w:rsidRPr="00BB07FC" w:rsidRDefault="00BB07FC" w:rsidP="00BB07FC">
      <w:pPr>
        <w:pStyle w:val="ListParagraph"/>
        <w:rPr>
          <w:rFonts w:ascii="Verdana" w:hAnsi="Verdana"/>
          <w:bCs/>
          <w:szCs w:val="24"/>
        </w:rPr>
      </w:pPr>
    </w:p>
    <w:p w14:paraId="5B3896A7" w14:textId="6EC3C485" w:rsidR="001B72C9" w:rsidRPr="001D466D" w:rsidRDefault="001D466D" w:rsidP="00166CE0">
      <w:pPr>
        <w:pStyle w:val="ListParagraph"/>
        <w:numPr>
          <w:ilvl w:val="0"/>
          <w:numId w:val="18"/>
        </w:numPr>
        <w:ind w:left="709" w:hanging="709"/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 xml:space="preserve">Planning </w:t>
      </w:r>
      <w:r w:rsidR="0084450F" w:rsidRPr="001D466D">
        <w:rPr>
          <w:rFonts w:ascii="Verdana" w:hAnsi="Verdana"/>
          <w:bCs/>
          <w:szCs w:val="24"/>
        </w:rPr>
        <w:t>applications</w:t>
      </w:r>
    </w:p>
    <w:p w14:paraId="5F4186A8" w14:textId="3CDDB173" w:rsidR="00616578" w:rsidRDefault="00616578" w:rsidP="001444F3">
      <w:pPr>
        <w:pStyle w:val="ListParagraph"/>
        <w:numPr>
          <w:ilvl w:val="0"/>
          <w:numId w:val="11"/>
        </w:numPr>
        <w:ind w:left="1276" w:hanging="425"/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>To ratify the comments made during the month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1562"/>
        <w:gridCol w:w="1856"/>
        <w:gridCol w:w="4692"/>
      </w:tblGrid>
      <w:tr w:rsidR="00616578" w:rsidRPr="00616578" w14:paraId="18D9CA45" w14:textId="77777777" w:rsidTr="00616578">
        <w:trPr>
          <w:trHeight w:val="2735"/>
        </w:trPr>
        <w:tc>
          <w:tcPr>
            <w:tcW w:w="1950" w:type="dxa"/>
            <w:shd w:val="clear" w:color="auto" w:fill="auto"/>
            <w:hideMark/>
          </w:tcPr>
          <w:p w14:paraId="737C963D" w14:textId="77777777" w:rsidR="00616578" w:rsidRPr="00616578" w:rsidRDefault="00616578" w:rsidP="00616578">
            <w:pPr>
              <w:rPr>
                <w:rFonts w:ascii="Verdana" w:hAnsi="Verdana" w:cs="Calibri"/>
                <w:color w:val="000000"/>
                <w:szCs w:val="24"/>
              </w:rPr>
            </w:pPr>
            <w:r w:rsidRPr="00616578">
              <w:rPr>
                <w:rFonts w:ascii="Verdana" w:hAnsi="Verdana" w:cs="Calibri"/>
                <w:color w:val="000000"/>
                <w:szCs w:val="24"/>
              </w:rPr>
              <w:t xml:space="preserve">23/00890/FUL </w:t>
            </w:r>
          </w:p>
        </w:tc>
        <w:tc>
          <w:tcPr>
            <w:tcW w:w="1565" w:type="dxa"/>
            <w:shd w:val="clear" w:color="auto" w:fill="auto"/>
            <w:hideMark/>
          </w:tcPr>
          <w:p w14:paraId="0D9C90FC" w14:textId="77777777" w:rsidR="00616578" w:rsidRPr="00616578" w:rsidRDefault="00616578" w:rsidP="00616578">
            <w:pPr>
              <w:rPr>
                <w:rFonts w:ascii="Verdana" w:hAnsi="Verdana" w:cs="Calibri"/>
                <w:color w:val="000000"/>
                <w:szCs w:val="24"/>
              </w:rPr>
            </w:pPr>
            <w:r w:rsidRPr="00616578">
              <w:rPr>
                <w:rFonts w:ascii="Verdana" w:hAnsi="Verdana" w:cs="Calibri"/>
                <w:color w:val="000000"/>
                <w:szCs w:val="24"/>
              </w:rPr>
              <w:t>Land on the south east side of Limby Hall Lane</w:t>
            </w:r>
          </w:p>
        </w:tc>
        <w:tc>
          <w:tcPr>
            <w:tcW w:w="1840" w:type="dxa"/>
            <w:shd w:val="clear" w:color="auto" w:fill="auto"/>
            <w:hideMark/>
          </w:tcPr>
          <w:p w14:paraId="4A72B989" w14:textId="7CB99749" w:rsidR="00616578" w:rsidRPr="00616578" w:rsidRDefault="00616578" w:rsidP="00616578">
            <w:pPr>
              <w:rPr>
                <w:rFonts w:ascii="Verdana" w:hAnsi="Verdana" w:cs="Calibri"/>
                <w:color w:val="000000"/>
                <w:szCs w:val="24"/>
              </w:rPr>
            </w:pPr>
            <w:r w:rsidRPr="00616578">
              <w:rPr>
                <w:rFonts w:ascii="Verdana" w:hAnsi="Verdana" w:cs="Calibri"/>
                <w:color w:val="000000"/>
                <w:szCs w:val="24"/>
              </w:rPr>
              <w:t xml:space="preserve">Erection of one dwelling and </w:t>
            </w:r>
            <w:r w:rsidRPr="00616578">
              <w:rPr>
                <w:rFonts w:ascii="Verdana" w:hAnsi="Verdana" w:cs="Calibri"/>
                <w:color w:val="000000"/>
                <w:szCs w:val="24"/>
              </w:rPr>
              <w:t>associated</w:t>
            </w:r>
            <w:r w:rsidRPr="00616578">
              <w:rPr>
                <w:rFonts w:ascii="Verdana" w:hAnsi="Verdana" w:cs="Calibri"/>
                <w:color w:val="000000"/>
                <w:szCs w:val="24"/>
              </w:rPr>
              <w:t xml:space="preserve"> landscaping and </w:t>
            </w:r>
            <w:r w:rsidRPr="00616578">
              <w:rPr>
                <w:rFonts w:ascii="Verdana" w:hAnsi="Verdana" w:cs="Calibri"/>
                <w:color w:val="000000"/>
                <w:szCs w:val="24"/>
              </w:rPr>
              <w:t>infrastructure</w:t>
            </w:r>
          </w:p>
        </w:tc>
        <w:tc>
          <w:tcPr>
            <w:tcW w:w="4705" w:type="dxa"/>
            <w:shd w:val="clear" w:color="auto" w:fill="auto"/>
            <w:hideMark/>
          </w:tcPr>
          <w:p w14:paraId="2E449A22" w14:textId="67ADA0F2" w:rsidR="00616578" w:rsidRPr="00616578" w:rsidRDefault="00616578" w:rsidP="00616578">
            <w:pPr>
              <w:rPr>
                <w:rFonts w:ascii="Verdana" w:hAnsi="Verdana" w:cs="Calibri"/>
                <w:color w:val="000000"/>
                <w:szCs w:val="24"/>
              </w:rPr>
            </w:pPr>
            <w:r w:rsidRPr="00616578">
              <w:rPr>
                <w:rFonts w:ascii="Verdana" w:hAnsi="Verdana" w:cs="Calibri"/>
                <w:color w:val="000000"/>
                <w:szCs w:val="24"/>
              </w:rPr>
              <w:t xml:space="preserve">Object - outside limits of </w:t>
            </w:r>
            <w:r w:rsidRPr="00616578">
              <w:rPr>
                <w:rFonts w:ascii="Verdana" w:hAnsi="Verdana" w:cs="Calibri"/>
                <w:color w:val="000000"/>
                <w:szCs w:val="24"/>
              </w:rPr>
              <w:t>development</w:t>
            </w:r>
            <w:r w:rsidRPr="00616578">
              <w:rPr>
                <w:rFonts w:ascii="Verdana" w:hAnsi="Verdana" w:cs="Calibri"/>
                <w:color w:val="000000"/>
                <w:szCs w:val="24"/>
              </w:rPr>
              <w:t xml:space="preserve">, out of character to </w:t>
            </w:r>
            <w:r w:rsidRPr="00616578">
              <w:rPr>
                <w:rFonts w:ascii="Verdana" w:hAnsi="Verdana" w:cs="Calibri"/>
                <w:color w:val="000000"/>
                <w:szCs w:val="24"/>
              </w:rPr>
              <w:t>neighbouring</w:t>
            </w:r>
            <w:r w:rsidRPr="00616578">
              <w:rPr>
                <w:rFonts w:ascii="Verdana" w:hAnsi="Verdana" w:cs="Calibri"/>
                <w:color w:val="000000"/>
                <w:szCs w:val="24"/>
              </w:rPr>
              <w:t xml:space="preserve"> properties, conflicts with Swannington Neighbourhood Plan, highways concerns as it is a single track road, many walkers and cyclists and land should stay as agricultural to protect the open countryside. </w:t>
            </w:r>
          </w:p>
        </w:tc>
      </w:tr>
    </w:tbl>
    <w:p w14:paraId="71ADB067" w14:textId="77777777" w:rsidR="00616578" w:rsidRDefault="00616578" w:rsidP="00616578">
      <w:pPr>
        <w:pStyle w:val="ListParagraph"/>
        <w:ind w:left="1276"/>
        <w:rPr>
          <w:rFonts w:ascii="Verdana" w:hAnsi="Verdana"/>
          <w:bCs/>
          <w:szCs w:val="24"/>
        </w:rPr>
      </w:pPr>
    </w:p>
    <w:p w14:paraId="13745975" w14:textId="7AFD375B" w:rsidR="001444F3" w:rsidRDefault="001444F3" w:rsidP="001444F3">
      <w:pPr>
        <w:pStyle w:val="ListParagraph"/>
        <w:numPr>
          <w:ilvl w:val="0"/>
          <w:numId w:val="11"/>
        </w:numPr>
        <w:ind w:left="1276" w:hanging="425"/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>Planning applications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1968"/>
        <w:gridCol w:w="1946"/>
        <w:gridCol w:w="6146"/>
      </w:tblGrid>
      <w:tr w:rsidR="00616578" w:rsidRPr="00616578" w14:paraId="56DF9101" w14:textId="77777777" w:rsidTr="00616578">
        <w:trPr>
          <w:trHeight w:val="1790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CEAFD" w14:textId="77777777" w:rsidR="00616578" w:rsidRPr="00616578" w:rsidRDefault="00616578" w:rsidP="00616578">
            <w:pPr>
              <w:rPr>
                <w:rFonts w:ascii="Verdana" w:hAnsi="Verdana" w:cs="Calibri"/>
                <w:color w:val="000000"/>
                <w:szCs w:val="24"/>
              </w:rPr>
            </w:pPr>
            <w:r w:rsidRPr="00616578">
              <w:rPr>
                <w:rFonts w:ascii="Verdana" w:hAnsi="Verdana" w:cs="Calibri"/>
                <w:color w:val="000000"/>
                <w:szCs w:val="24"/>
              </w:rPr>
              <w:t>23/01016/CLE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FDB55" w14:textId="77777777" w:rsidR="00616578" w:rsidRPr="00616578" w:rsidRDefault="00616578" w:rsidP="00616578">
            <w:pPr>
              <w:rPr>
                <w:rFonts w:ascii="Verdana" w:hAnsi="Verdana" w:cs="Calibri"/>
                <w:color w:val="000000"/>
                <w:szCs w:val="24"/>
              </w:rPr>
            </w:pPr>
            <w:r w:rsidRPr="00616578">
              <w:rPr>
                <w:rFonts w:ascii="Verdana" w:hAnsi="Verdana" w:cs="Calibri"/>
                <w:color w:val="000000"/>
                <w:szCs w:val="24"/>
              </w:rPr>
              <w:t>Brook Farm, Talbot Lane, Whitwick</w:t>
            </w:r>
          </w:p>
        </w:tc>
        <w:tc>
          <w:tcPr>
            <w:tcW w:w="6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E0341" w14:textId="77777777" w:rsidR="00616578" w:rsidRPr="00616578" w:rsidRDefault="00616578" w:rsidP="00616578">
            <w:pPr>
              <w:rPr>
                <w:rFonts w:ascii="Verdana" w:hAnsi="Verdana" w:cs="Calibri"/>
                <w:color w:val="000000"/>
                <w:szCs w:val="24"/>
              </w:rPr>
            </w:pPr>
            <w:r w:rsidRPr="00616578">
              <w:rPr>
                <w:rFonts w:ascii="Verdana" w:hAnsi="Verdana" w:cs="Calibri"/>
                <w:color w:val="000000"/>
                <w:szCs w:val="24"/>
              </w:rPr>
              <w:t>Certificate of lawfulness for an existing use as an unrestricted C3 dwellinghouse at the property known as Brook farm, Talbot Lane, Coalville, Leicestershire LE67 8QT following non-compliance with Condition 5 of planning consent reference 870703</w:t>
            </w:r>
          </w:p>
        </w:tc>
      </w:tr>
      <w:tr w:rsidR="00616578" w:rsidRPr="00616578" w14:paraId="47B7C763" w14:textId="77777777" w:rsidTr="00616578">
        <w:trPr>
          <w:trHeight w:val="1410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ABCA3" w14:textId="77777777" w:rsidR="00616578" w:rsidRPr="00616578" w:rsidRDefault="00616578" w:rsidP="00616578">
            <w:pPr>
              <w:rPr>
                <w:rFonts w:ascii="Verdana" w:hAnsi="Verdana" w:cs="Calibri"/>
                <w:color w:val="000000"/>
                <w:szCs w:val="24"/>
              </w:rPr>
            </w:pPr>
            <w:r w:rsidRPr="00616578">
              <w:rPr>
                <w:rFonts w:ascii="Verdana" w:hAnsi="Verdana" w:cs="Calibri"/>
                <w:color w:val="000000"/>
                <w:szCs w:val="24"/>
              </w:rPr>
              <w:t>23/01043/FUL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39AEC" w14:textId="77777777" w:rsidR="00616578" w:rsidRPr="00616578" w:rsidRDefault="00616578" w:rsidP="00616578">
            <w:pPr>
              <w:rPr>
                <w:rFonts w:ascii="Verdana" w:hAnsi="Verdana" w:cs="Calibri"/>
                <w:color w:val="000000"/>
                <w:szCs w:val="24"/>
              </w:rPr>
            </w:pPr>
            <w:r w:rsidRPr="00616578">
              <w:rPr>
                <w:rFonts w:ascii="Verdana" w:hAnsi="Verdana" w:cs="Calibri"/>
                <w:color w:val="000000"/>
                <w:szCs w:val="24"/>
              </w:rPr>
              <w:t>The Old Wesleyan Chapel Main Street Swannington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B242D" w14:textId="107F1C6A" w:rsidR="00616578" w:rsidRPr="00616578" w:rsidRDefault="00616578" w:rsidP="00616578">
            <w:pPr>
              <w:rPr>
                <w:rFonts w:ascii="Verdana" w:hAnsi="Verdana" w:cs="Calibri"/>
                <w:color w:val="000000"/>
                <w:szCs w:val="24"/>
              </w:rPr>
            </w:pPr>
            <w:r w:rsidRPr="00616578">
              <w:rPr>
                <w:rFonts w:ascii="Verdana" w:hAnsi="Verdana" w:cs="Calibri"/>
                <w:color w:val="000000"/>
                <w:szCs w:val="24"/>
              </w:rPr>
              <w:t xml:space="preserve">External alteration to side elevation, internal </w:t>
            </w:r>
            <w:r w:rsidRPr="00616578">
              <w:rPr>
                <w:rFonts w:ascii="Verdana" w:hAnsi="Verdana" w:cs="Calibri"/>
                <w:color w:val="000000"/>
                <w:szCs w:val="24"/>
              </w:rPr>
              <w:t>remodelling</w:t>
            </w:r>
            <w:r w:rsidRPr="00616578">
              <w:rPr>
                <w:rFonts w:ascii="Verdana" w:hAnsi="Verdana" w:cs="Calibri"/>
                <w:color w:val="000000"/>
                <w:szCs w:val="24"/>
              </w:rPr>
              <w:t xml:space="preserve"> and refurbishment, installation of PV panels , air source heat pump and secondary glazing</w:t>
            </w:r>
          </w:p>
        </w:tc>
      </w:tr>
      <w:tr w:rsidR="00616578" w:rsidRPr="00616578" w14:paraId="1E3EF4FB" w14:textId="77777777" w:rsidTr="00616578">
        <w:trPr>
          <w:trHeight w:val="1552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8F050" w14:textId="77777777" w:rsidR="00616578" w:rsidRPr="00616578" w:rsidRDefault="00616578" w:rsidP="00616578">
            <w:pPr>
              <w:rPr>
                <w:rFonts w:ascii="Verdana" w:hAnsi="Verdana" w:cs="Calibri"/>
                <w:color w:val="000000"/>
                <w:szCs w:val="24"/>
              </w:rPr>
            </w:pPr>
            <w:r w:rsidRPr="00616578">
              <w:rPr>
                <w:rFonts w:ascii="Verdana" w:hAnsi="Verdana" w:cs="Calibri"/>
                <w:color w:val="000000"/>
                <w:szCs w:val="24"/>
              </w:rPr>
              <w:t>23/01043/LBC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8149E" w14:textId="77777777" w:rsidR="00616578" w:rsidRPr="00616578" w:rsidRDefault="00616578" w:rsidP="00616578">
            <w:pPr>
              <w:rPr>
                <w:rFonts w:ascii="Verdana" w:hAnsi="Verdana" w:cs="Calibri"/>
                <w:color w:val="000000"/>
                <w:szCs w:val="24"/>
              </w:rPr>
            </w:pPr>
            <w:r w:rsidRPr="00616578">
              <w:rPr>
                <w:rFonts w:ascii="Verdana" w:hAnsi="Verdana" w:cs="Calibri"/>
                <w:color w:val="000000"/>
                <w:szCs w:val="24"/>
              </w:rPr>
              <w:t>The Old Wesleyan Chapel Main Street Swannington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BA612" w14:textId="4F2D98C2" w:rsidR="00616578" w:rsidRPr="00616578" w:rsidRDefault="00616578" w:rsidP="00616578">
            <w:pPr>
              <w:rPr>
                <w:rFonts w:ascii="Verdana" w:hAnsi="Verdana" w:cs="Calibri"/>
                <w:color w:val="000000"/>
                <w:szCs w:val="24"/>
              </w:rPr>
            </w:pPr>
            <w:r w:rsidRPr="00616578">
              <w:rPr>
                <w:rFonts w:ascii="Verdana" w:hAnsi="Verdana" w:cs="Calibri"/>
                <w:color w:val="000000"/>
                <w:szCs w:val="24"/>
              </w:rPr>
              <w:t xml:space="preserve">External alteration to side elevation, internal </w:t>
            </w:r>
            <w:r w:rsidRPr="00616578">
              <w:rPr>
                <w:rFonts w:ascii="Verdana" w:hAnsi="Verdana" w:cs="Calibri"/>
                <w:color w:val="000000"/>
                <w:szCs w:val="24"/>
              </w:rPr>
              <w:t>remodelling</w:t>
            </w:r>
            <w:r w:rsidRPr="00616578">
              <w:rPr>
                <w:rFonts w:ascii="Verdana" w:hAnsi="Verdana" w:cs="Calibri"/>
                <w:color w:val="000000"/>
                <w:szCs w:val="24"/>
              </w:rPr>
              <w:t xml:space="preserve"> and refurbishment, installation of PV panels , air source heat pump and secondary glazing</w:t>
            </w:r>
          </w:p>
        </w:tc>
      </w:tr>
      <w:tr w:rsidR="00616578" w:rsidRPr="00616578" w14:paraId="67CAA707" w14:textId="77777777" w:rsidTr="00616578">
        <w:trPr>
          <w:trHeight w:val="1134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8FF26" w14:textId="77777777" w:rsidR="00616578" w:rsidRPr="00616578" w:rsidRDefault="00616578" w:rsidP="00616578">
            <w:pPr>
              <w:rPr>
                <w:rFonts w:ascii="Verdana" w:hAnsi="Verdana" w:cs="Calibri"/>
                <w:color w:val="000000"/>
                <w:szCs w:val="24"/>
              </w:rPr>
            </w:pPr>
            <w:r w:rsidRPr="00616578">
              <w:rPr>
                <w:rFonts w:ascii="Verdana" w:hAnsi="Verdana" w:cs="Calibri"/>
                <w:color w:val="000000"/>
                <w:szCs w:val="24"/>
              </w:rPr>
              <w:t>23/01048/FUL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136F6" w14:textId="77777777" w:rsidR="00616578" w:rsidRPr="00616578" w:rsidRDefault="00616578" w:rsidP="00616578">
            <w:pPr>
              <w:rPr>
                <w:rFonts w:ascii="Verdana" w:hAnsi="Verdana" w:cs="Calibri"/>
                <w:color w:val="000000"/>
                <w:szCs w:val="24"/>
              </w:rPr>
            </w:pPr>
            <w:r w:rsidRPr="00616578">
              <w:rPr>
                <w:rFonts w:ascii="Verdana" w:hAnsi="Verdana" w:cs="Calibri"/>
                <w:color w:val="000000"/>
                <w:szCs w:val="24"/>
              </w:rPr>
              <w:t>67 Loughborough Road, Coleorton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65369" w14:textId="77777777" w:rsidR="00616578" w:rsidRPr="00616578" w:rsidRDefault="00616578" w:rsidP="00616578">
            <w:pPr>
              <w:rPr>
                <w:rFonts w:ascii="Verdana" w:hAnsi="Verdana" w:cs="Calibri"/>
                <w:color w:val="000000"/>
                <w:szCs w:val="24"/>
              </w:rPr>
            </w:pPr>
            <w:r w:rsidRPr="00616578">
              <w:rPr>
                <w:rFonts w:ascii="Verdana" w:hAnsi="Verdana" w:cs="Calibri"/>
                <w:color w:val="000000"/>
                <w:szCs w:val="24"/>
              </w:rPr>
              <w:t>Erection of three self-build detached dwellings (outline application with all matters reserved except for access)</w:t>
            </w:r>
          </w:p>
        </w:tc>
      </w:tr>
    </w:tbl>
    <w:p w14:paraId="06CAAA2B" w14:textId="77777777" w:rsidR="001444F3" w:rsidRDefault="001444F3" w:rsidP="001444F3">
      <w:pPr>
        <w:pStyle w:val="ListParagraph"/>
        <w:ind w:left="1276"/>
        <w:rPr>
          <w:rFonts w:ascii="Verdana" w:hAnsi="Verdana"/>
          <w:bCs/>
          <w:szCs w:val="24"/>
        </w:rPr>
      </w:pPr>
    </w:p>
    <w:p w14:paraId="4D13D207" w14:textId="1746D55F" w:rsidR="00E228DF" w:rsidRDefault="00E228DF" w:rsidP="001444F3">
      <w:pPr>
        <w:pStyle w:val="ListParagraph"/>
        <w:numPr>
          <w:ilvl w:val="0"/>
          <w:numId w:val="11"/>
        </w:numPr>
        <w:ind w:left="1276" w:hanging="425"/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>Planning decisions</w:t>
      </w:r>
    </w:p>
    <w:tbl>
      <w:tblPr>
        <w:tblW w:w="10542" w:type="dxa"/>
        <w:tblLook w:val="04A0" w:firstRow="1" w:lastRow="0" w:firstColumn="1" w:lastColumn="0" w:noHBand="0" w:noVBand="1"/>
      </w:tblPr>
      <w:tblGrid>
        <w:gridCol w:w="1950"/>
        <w:gridCol w:w="61"/>
        <w:gridCol w:w="1723"/>
        <w:gridCol w:w="157"/>
        <w:gridCol w:w="2153"/>
        <w:gridCol w:w="1295"/>
        <w:gridCol w:w="1303"/>
        <w:gridCol w:w="142"/>
        <w:gridCol w:w="1388"/>
        <w:gridCol w:w="370"/>
      </w:tblGrid>
      <w:tr w:rsidR="00D46510" w:rsidRPr="00D46510" w14:paraId="63BC8BFB" w14:textId="77777777" w:rsidTr="00E74FC6">
        <w:trPr>
          <w:gridAfter w:val="1"/>
          <w:wAfter w:w="370" w:type="dxa"/>
          <w:trHeight w:val="1268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49BFC" w14:textId="77777777" w:rsidR="00D46510" w:rsidRPr="00D46510" w:rsidRDefault="00D46510" w:rsidP="00D46510">
            <w:pPr>
              <w:rPr>
                <w:rFonts w:ascii="Verdana" w:hAnsi="Verdana" w:cs="Calibri"/>
                <w:color w:val="000000"/>
                <w:szCs w:val="24"/>
              </w:rPr>
            </w:pPr>
            <w:r w:rsidRPr="00D46510">
              <w:rPr>
                <w:rFonts w:ascii="Verdana" w:hAnsi="Verdana" w:cs="Calibri"/>
                <w:color w:val="000000"/>
                <w:szCs w:val="24"/>
              </w:rPr>
              <w:t>22/00627/FUL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0C13A" w14:textId="77777777" w:rsidR="00D46510" w:rsidRPr="00D46510" w:rsidRDefault="00D46510" w:rsidP="00D46510">
            <w:pPr>
              <w:rPr>
                <w:rFonts w:ascii="Verdana" w:hAnsi="Verdana" w:cs="Calibri"/>
                <w:color w:val="000000"/>
                <w:szCs w:val="24"/>
              </w:rPr>
            </w:pPr>
            <w:r w:rsidRPr="00D46510">
              <w:rPr>
                <w:rFonts w:ascii="Verdana" w:hAnsi="Verdana" w:cs="Calibri"/>
                <w:color w:val="000000"/>
                <w:szCs w:val="24"/>
              </w:rPr>
              <w:t>26 Spring Lane, Swannington</w:t>
            </w:r>
          </w:p>
        </w:tc>
        <w:tc>
          <w:tcPr>
            <w:tcW w:w="3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1AE21" w14:textId="77777777" w:rsidR="00D46510" w:rsidRPr="00D46510" w:rsidRDefault="00D46510" w:rsidP="00D46510">
            <w:pPr>
              <w:rPr>
                <w:rFonts w:ascii="Verdana" w:hAnsi="Verdana" w:cs="Calibri"/>
                <w:color w:val="000000"/>
                <w:szCs w:val="24"/>
              </w:rPr>
            </w:pPr>
            <w:r w:rsidRPr="00D46510">
              <w:rPr>
                <w:rFonts w:ascii="Verdana" w:hAnsi="Verdana" w:cs="Calibri"/>
                <w:color w:val="000000"/>
                <w:szCs w:val="24"/>
              </w:rPr>
              <w:t>Erection of two no split level dwellings with associated access and parking arrangements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1FC95" w14:textId="77777777" w:rsidR="00D46510" w:rsidRPr="00D46510" w:rsidRDefault="00D46510" w:rsidP="00D46510">
            <w:pPr>
              <w:rPr>
                <w:rFonts w:ascii="Verdana" w:hAnsi="Verdana" w:cs="Calibri"/>
                <w:color w:val="000000"/>
                <w:szCs w:val="24"/>
              </w:rPr>
            </w:pPr>
            <w:r w:rsidRPr="00D46510">
              <w:rPr>
                <w:rFonts w:ascii="Verdana" w:hAnsi="Verdana" w:cs="Calibri"/>
                <w:color w:val="000000"/>
                <w:szCs w:val="24"/>
              </w:rPr>
              <w:t>No objections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3BCBD" w14:textId="77777777" w:rsidR="00D46510" w:rsidRPr="00D46510" w:rsidRDefault="00D46510" w:rsidP="00D46510">
            <w:pPr>
              <w:rPr>
                <w:rFonts w:ascii="Verdana" w:hAnsi="Verdana" w:cs="Calibri"/>
                <w:color w:val="000000"/>
                <w:szCs w:val="24"/>
              </w:rPr>
            </w:pPr>
            <w:r w:rsidRPr="00D46510">
              <w:rPr>
                <w:rFonts w:ascii="Verdana" w:hAnsi="Verdana" w:cs="Calibri"/>
                <w:color w:val="000000"/>
                <w:szCs w:val="24"/>
              </w:rPr>
              <w:t>Permitted</w:t>
            </w:r>
          </w:p>
        </w:tc>
      </w:tr>
      <w:tr w:rsidR="00E74FC6" w:rsidRPr="00D46510" w14:paraId="6B7EF9BC" w14:textId="77777777" w:rsidTr="00E74FC6">
        <w:trPr>
          <w:trHeight w:val="874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72D1A" w14:textId="77777777" w:rsidR="00E74FC6" w:rsidRPr="00D46510" w:rsidRDefault="00E74FC6" w:rsidP="00763FAD">
            <w:pPr>
              <w:rPr>
                <w:rFonts w:ascii="Verdana" w:hAnsi="Verdana" w:cs="Calibri"/>
                <w:color w:val="000000"/>
                <w:szCs w:val="24"/>
              </w:rPr>
            </w:pPr>
            <w:r>
              <w:rPr>
                <w:rFonts w:ascii="Verdana" w:hAnsi="Verdana" w:cs="Calibri"/>
                <w:color w:val="000000"/>
                <w:szCs w:val="24"/>
              </w:rPr>
              <w:t>23/00819/FUL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9F511" w14:textId="77777777" w:rsidR="00E74FC6" w:rsidRPr="00D46510" w:rsidRDefault="00E74FC6" w:rsidP="00763FAD">
            <w:pPr>
              <w:rPr>
                <w:rFonts w:ascii="Verdana" w:hAnsi="Verdana" w:cs="Calibri"/>
                <w:color w:val="000000"/>
                <w:szCs w:val="24"/>
              </w:rPr>
            </w:pPr>
            <w:r>
              <w:rPr>
                <w:rFonts w:ascii="Verdana" w:hAnsi="Verdana" w:cs="Calibri"/>
                <w:color w:val="000000"/>
                <w:szCs w:val="24"/>
              </w:rPr>
              <w:t>33 Hough Hill, Swannington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B76F9" w14:textId="77777777" w:rsidR="00E74FC6" w:rsidRPr="00D46510" w:rsidRDefault="00E74FC6" w:rsidP="00763FAD">
            <w:pPr>
              <w:rPr>
                <w:rFonts w:ascii="Verdana" w:hAnsi="Verdana" w:cs="Calibri"/>
                <w:color w:val="000000"/>
                <w:szCs w:val="24"/>
              </w:rPr>
            </w:pPr>
            <w:r>
              <w:rPr>
                <w:rFonts w:ascii="Verdana" w:hAnsi="Verdana" w:cs="Calibri"/>
                <w:color w:val="000000"/>
                <w:szCs w:val="24"/>
              </w:rPr>
              <w:t>Erection of single storey side extension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01A95" w14:textId="77777777" w:rsidR="00E74FC6" w:rsidRPr="00D46510" w:rsidRDefault="00E74FC6" w:rsidP="00763FAD">
            <w:pPr>
              <w:rPr>
                <w:rFonts w:ascii="Verdana" w:hAnsi="Verdana" w:cs="Calibri"/>
                <w:color w:val="000000"/>
                <w:szCs w:val="24"/>
              </w:rPr>
            </w:pPr>
            <w:r>
              <w:rPr>
                <w:rFonts w:ascii="Verdana" w:hAnsi="Verdana" w:cs="Calibri"/>
                <w:color w:val="000000"/>
                <w:szCs w:val="24"/>
              </w:rPr>
              <w:t>No objections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87DCD" w14:textId="77777777" w:rsidR="00E74FC6" w:rsidRPr="00D46510" w:rsidRDefault="00E74FC6" w:rsidP="00763FAD">
            <w:pPr>
              <w:rPr>
                <w:rFonts w:ascii="Verdana" w:hAnsi="Verdana" w:cs="Calibri"/>
                <w:color w:val="000000"/>
                <w:szCs w:val="24"/>
              </w:rPr>
            </w:pPr>
            <w:r>
              <w:rPr>
                <w:rFonts w:ascii="Verdana" w:hAnsi="Verdana" w:cs="Calibri"/>
                <w:color w:val="000000"/>
                <w:szCs w:val="24"/>
              </w:rPr>
              <w:t>Permitted</w:t>
            </w:r>
          </w:p>
        </w:tc>
      </w:tr>
      <w:tr w:rsidR="00E74FC6" w:rsidRPr="00D46510" w14:paraId="31AF1D1D" w14:textId="77777777" w:rsidTr="00E74FC6">
        <w:trPr>
          <w:trHeight w:val="1583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FA074" w14:textId="77777777" w:rsidR="00E74FC6" w:rsidRPr="00D46510" w:rsidRDefault="00E74FC6" w:rsidP="00763FAD">
            <w:pPr>
              <w:rPr>
                <w:rFonts w:ascii="Verdana" w:hAnsi="Verdana" w:cs="Calibri"/>
                <w:color w:val="000000"/>
                <w:szCs w:val="24"/>
              </w:rPr>
            </w:pPr>
            <w:r w:rsidRPr="00D46510">
              <w:rPr>
                <w:rFonts w:ascii="Verdana" w:hAnsi="Verdana" w:cs="Calibri"/>
                <w:color w:val="000000"/>
                <w:szCs w:val="24"/>
              </w:rPr>
              <w:t>23/00810/FUL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B3F10" w14:textId="77777777" w:rsidR="00E74FC6" w:rsidRPr="00D46510" w:rsidRDefault="00E74FC6" w:rsidP="00763FAD">
            <w:pPr>
              <w:rPr>
                <w:rFonts w:ascii="Verdana" w:hAnsi="Verdana" w:cs="Calibri"/>
                <w:color w:val="000000"/>
                <w:szCs w:val="24"/>
              </w:rPr>
            </w:pPr>
            <w:r w:rsidRPr="00D46510">
              <w:rPr>
                <w:rFonts w:ascii="Verdana" w:hAnsi="Verdana" w:cs="Calibri"/>
                <w:color w:val="000000"/>
                <w:szCs w:val="24"/>
              </w:rPr>
              <w:t>7 Hospital Lane Swannington Coalville Leicestershire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EEFC7" w14:textId="77777777" w:rsidR="00E74FC6" w:rsidRPr="00D46510" w:rsidRDefault="00E74FC6" w:rsidP="00763FAD">
            <w:pPr>
              <w:rPr>
                <w:rFonts w:ascii="Verdana" w:hAnsi="Verdana" w:cs="Calibri"/>
                <w:color w:val="000000"/>
                <w:szCs w:val="24"/>
              </w:rPr>
            </w:pPr>
            <w:r w:rsidRPr="00D46510">
              <w:rPr>
                <w:rFonts w:ascii="Verdana" w:hAnsi="Verdana" w:cs="Calibri"/>
                <w:color w:val="000000"/>
                <w:szCs w:val="24"/>
              </w:rPr>
              <w:t>Erection of an extension to existing attached garage for use as home office space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175A6" w14:textId="77777777" w:rsidR="00E74FC6" w:rsidRPr="00D46510" w:rsidRDefault="00E74FC6" w:rsidP="00763FAD">
            <w:pPr>
              <w:rPr>
                <w:rFonts w:ascii="Verdana" w:hAnsi="Verdana" w:cs="Calibri"/>
                <w:color w:val="000000"/>
                <w:szCs w:val="24"/>
              </w:rPr>
            </w:pPr>
            <w:r w:rsidRPr="00D46510">
              <w:rPr>
                <w:rFonts w:ascii="Verdana" w:hAnsi="Verdana" w:cs="Calibri"/>
                <w:color w:val="000000"/>
                <w:szCs w:val="24"/>
              </w:rPr>
              <w:t xml:space="preserve">No objections 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B566B" w14:textId="77777777" w:rsidR="00E74FC6" w:rsidRPr="00D46510" w:rsidRDefault="00E74FC6" w:rsidP="00763FAD">
            <w:pPr>
              <w:rPr>
                <w:rFonts w:ascii="Verdana" w:hAnsi="Verdana" w:cs="Calibri"/>
                <w:color w:val="000000"/>
                <w:szCs w:val="24"/>
              </w:rPr>
            </w:pPr>
            <w:r w:rsidRPr="00D46510">
              <w:rPr>
                <w:rFonts w:ascii="Verdana" w:hAnsi="Verdana" w:cs="Calibri"/>
                <w:color w:val="000000"/>
                <w:szCs w:val="24"/>
              </w:rPr>
              <w:t>Permitted</w:t>
            </w:r>
          </w:p>
        </w:tc>
      </w:tr>
    </w:tbl>
    <w:p w14:paraId="61CE5D9B" w14:textId="77777777" w:rsidR="00D46510" w:rsidRDefault="00D46510" w:rsidP="00D46510">
      <w:pPr>
        <w:pStyle w:val="ListParagraph"/>
        <w:rPr>
          <w:rFonts w:ascii="Verdana" w:hAnsi="Verdana"/>
          <w:b/>
          <w:szCs w:val="24"/>
        </w:rPr>
      </w:pPr>
    </w:p>
    <w:p w14:paraId="616556BC" w14:textId="1164C460" w:rsidR="000D1330" w:rsidRPr="00D46510" w:rsidRDefault="00D46510" w:rsidP="00D46510">
      <w:pPr>
        <w:pStyle w:val="ListParagraph"/>
        <w:numPr>
          <w:ilvl w:val="0"/>
          <w:numId w:val="11"/>
        </w:numPr>
        <w:rPr>
          <w:rFonts w:ascii="Verdana" w:hAnsi="Verdana"/>
          <w:bCs/>
          <w:szCs w:val="24"/>
        </w:rPr>
      </w:pPr>
      <w:r w:rsidRPr="00D46510">
        <w:rPr>
          <w:rFonts w:ascii="Verdana" w:hAnsi="Verdana"/>
          <w:bCs/>
          <w:szCs w:val="24"/>
        </w:rPr>
        <w:t xml:space="preserve">Planning appeals </w:t>
      </w:r>
    </w:p>
    <w:tbl>
      <w:tblPr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1880"/>
        <w:gridCol w:w="2153"/>
        <w:gridCol w:w="2598"/>
        <w:gridCol w:w="1900"/>
      </w:tblGrid>
      <w:tr w:rsidR="00E74FC6" w:rsidRPr="00D46510" w14:paraId="3173251C" w14:textId="77777777" w:rsidTr="00E74FC6">
        <w:trPr>
          <w:trHeight w:val="2969"/>
        </w:trPr>
        <w:tc>
          <w:tcPr>
            <w:tcW w:w="2011" w:type="dxa"/>
            <w:shd w:val="clear" w:color="auto" w:fill="auto"/>
            <w:hideMark/>
          </w:tcPr>
          <w:p w14:paraId="0DD65E95" w14:textId="77777777" w:rsidR="00D46510" w:rsidRPr="00D46510" w:rsidRDefault="00D46510" w:rsidP="00D46510">
            <w:pPr>
              <w:rPr>
                <w:rFonts w:ascii="Verdana" w:hAnsi="Verdana" w:cs="Calibri"/>
                <w:color w:val="000000"/>
                <w:szCs w:val="24"/>
              </w:rPr>
            </w:pPr>
            <w:r w:rsidRPr="00D46510">
              <w:rPr>
                <w:rFonts w:ascii="Verdana" w:hAnsi="Verdana" w:cs="Calibri"/>
                <w:color w:val="000000"/>
                <w:szCs w:val="24"/>
              </w:rPr>
              <w:t>22/01935/VCU</w:t>
            </w:r>
          </w:p>
        </w:tc>
        <w:tc>
          <w:tcPr>
            <w:tcW w:w="1880" w:type="dxa"/>
            <w:shd w:val="clear" w:color="auto" w:fill="auto"/>
            <w:hideMark/>
          </w:tcPr>
          <w:p w14:paraId="73F731DF" w14:textId="77777777" w:rsidR="00D46510" w:rsidRPr="00D46510" w:rsidRDefault="00D46510" w:rsidP="00D46510">
            <w:pPr>
              <w:rPr>
                <w:rFonts w:ascii="Verdana" w:hAnsi="Verdana" w:cs="Calibri"/>
                <w:color w:val="000000"/>
                <w:szCs w:val="24"/>
              </w:rPr>
            </w:pPr>
            <w:r w:rsidRPr="00D46510">
              <w:rPr>
                <w:rFonts w:ascii="Verdana" w:hAnsi="Verdana" w:cs="Calibri"/>
                <w:color w:val="000000"/>
                <w:szCs w:val="24"/>
              </w:rPr>
              <w:t>Proposed site of Swan Lake Lodges, Spring Lane, Swannington</w:t>
            </w:r>
          </w:p>
        </w:tc>
        <w:tc>
          <w:tcPr>
            <w:tcW w:w="2153" w:type="dxa"/>
            <w:shd w:val="clear" w:color="auto" w:fill="auto"/>
            <w:hideMark/>
          </w:tcPr>
          <w:p w14:paraId="6D413D9B" w14:textId="77777777" w:rsidR="00D46510" w:rsidRPr="00D46510" w:rsidRDefault="00D46510" w:rsidP="00D46510">
            <w:pPr>
              <w:rPr>
                <w:rFonts w:ascii="Verdana" w:hAnsi="Verdana" w:cs="Calibri"/>
                <w:color w:val="000000"/>
                <w:szCs w:val="24"/>
              </w:rPr>
            </w:pPr>
            <w:r w:rsidRPr="00D46510">
              <w:rPr>
                <w:rFonts w:ascii="Verdana" w:hAnsi="Verdana" w:cs="Calibri"/>
                <w:color w:val="000000"/>
                <w:szCs w:val="24"/>
              </w:rPr>
              <w:t>Variation of condition 33 attached to planning permission ref: 19/01961/FULM to amend the wording of the condition to remove the stay limitations</w:t>
            </w:r>
          </w:p>
        </w:tc>
        <w:tc>
          <w:tcPr>
            <w:tcW w:w="2598" w:type="dxa"/>
            <w:shd w:val="clear" w:color="auto" w:fill="auto"/>
            <w:hideMark/>
          </w:tcPr>
          <w:p w14:paraId="7AE55E6A" w14:textId="77777777" w:rsidR="00D46510" w:rsidRPr="00D46510" w:rsidRDefault="00D46510" w:rsidP="00D46510">
            <w:pPr>
              <w:rPr>
                <w:rFonts w:ascii="Verdana" w:hAnsi="Verdana" w:cs="Calibri"/>
                <w:color w:val="000000"/>
                <w:szCs w:val="24"/>
              </w:rPr>
            </w:pPr>
            <w:r w:rsidRPr="00D46510">
              <w:rPr>
                <w:rFonts w:ascii="Verdana" w:hAnsi="Verdana" w:cs="Calibri"/>
                <w:color w:val="000000"/>
                <w:szCs w:val="24"/>
              </w:rPr>
              <w:t xml:space="preserve">Object as previous comments and also raise comment that Swannington NHP does not include and provision or reference to traveller sites.  </w:t>
            </w:r>
          </w:p>
        </w:tc>
        <w:tc>
          <w:tcPr>
            <w:tcW w:w="1900" w:type="dxa"/>
            <w:shd w:val="clear" w:color="auto" w:fill="auto"/>
            <w:hideMark/>
          </w:tcPr>
          <w:p w14:paraId="4C63F321" w14:textId="77777777" w:rsidR="00D46510" w:rsidRPr="00D46510" w:rsidRDefault="00D46510" w:rsidP="00D46510">
            <w:pPr>
              <w:rPr>
                <w:rFonts w:ascii="Verdana" w:hAnsi="Verdana" w:cs="Calibri"/>
                <w:color w:val="000000"/>
                <w:szCs w:val="24"/>
              </w:rPr>
            </w:pPr>
            <w:r w:rsidRPr="00D46510">
              <w:rPr>
                <w:rFonts w:ascii="Verdana" w:hAnsi="Verdana" w:cs="Calibri"/>
                <w:color w:val="000000"/>
                <w:szCs w:val="24"/>
              </w:rPr>
              <w:t xml:space="preserve">Refused </w:t>
            </w:r>
          </w:p>
        </w:tc>
      </w:tr>
    </w:tbl>
    <w:p w14:paraId="72B870D4" w14:textId="0888DA62" w:rsidR="00D46510" w:rsidRPr="00D46510" w:rsidRDefault="00D46510" w:rsidP="00D46510">
      <w:pPr>
        <w:rPr>
          <w:rFonts w:ascii="Verdana" w:hAnsi="Verdana"/>
          <w:b/>
          <w:szCs w:val="24"/>
        </w:rPr>
      </w:pPr>
    </w:p>
    <w:p w14:paraId="4402EA73" w14:textId="12CB193B" w:rsidR="004D00D6" w:rsidRPr="004D00D6" w:rsidRDefault="004D00D6" w:rsidP="004D00D6">
      <w:pPr>
        <w:pStyle w:val="ListParagraph"/>
        <w:ind w:left="1318"/>
        <w:rPr>
          <w:rFonts w:ascii="Verdana" w:hAnsi="Verdana"/>
          <w:b/>
          <w:szCs w:val="24"/>
        </w:rPr>
      </w:pPr>
    </w:p>
    <w:p w14:paraId="791DE1B6" w14:textId="6AAE3847" w:rsidR="001D637E" w:rsidRPr="000D1330" w:rsidRDefault="001D637E" w:rsidP="000D1330">
      <w:pPr>
        <w:rPr>
          <w:rFonts w:ascii="Verdana" w:hAnsi="Verdana"/>
          <w:szCs w:val="24"/>
        </w:rPr>
      </w:pPr>
      <w:r w:rsidRPr="000D1330">
        <w:rPr>
          <w:rFonts w:ascii="Verdana" w:hAnsi="Verdana"/>
          <w:b/>
          <w:szCs w:val="24"/>
        </w:rPr>
        <w:t xml:space="preserve">REMINDERS: </w:t>
      </w:r>
    </w:p>
    <w:p w14:paraId="0A690306" w14:textId="77777777" w:rsidR="001D637E" w:rsidRPr="001D637E" w:rsidRDefault="001D637E" w:rsidP="001D637E">
      <w:pPr>
        <w:rPr>
          <w:rFonts w:ascii="Verdana" w:hAnsi="Verdana"/>
          <w:b/>
          <w:szCs w:val="24"/>
        </w:rPr>
      </w:pPr>
      <w:r w:rsidRPr="001D637E">
        <w:rPr>
          <w:rFonts w:ascii="Verdana" w:hAnsi="Verdana"/>
          <w:b/>
          <w:szCs w:val="24"/>
        </w:rPr>
        <w:t>Diary Notes:</w:t>
      </w:r>
      <w:r w:rsidRPr="001D637E">
        <w:rPr>
          <w:rFonts w:ascii="Verdana" w:hAnsi="Verdana"/>
          <w:b/>
          <w:szCs w:val="24"/>
        </w:rPr>
        <w:tab/>
      </w:r>
    </w:p>
    <w:p w14:paraId="47500CCB" w14:textId="572B2474" w:rsidR="003944AB" w:rsidRDefault="003944AB" w:rsidP="003944AB">
      <w:pPr>
        <w:rPr>
          <w:rFonts w:ascii="Verdana" w:hAnsi="Verdana"/>
          <w:szCs w:val="24"/>
        </w:rPr>
      </w:pPr>
      <w:r w:rsidRPr="001D637E">
        <w:rPr>
          <w:rFonts w:ascii="Verdana" w:hAnsi="Verdana"/>
          <w:szCs w:val="24"/>
        </w:rPr>
        <w:t xml:space="preserve">Full Council – </w:t>
      </w:r>
      <w:r w:rsidR="00A6241D">
        <w:rPr>
          <w:rFonts w:ascii="Verdana" w:hAnsi="Verdana"/>
          <w:szCs w:val="24"/>
        </w:rPr>
        <w:t>1</w:t>
      </w:r>
      <w:r w:rsidR="00F470A7">
        <w:rPr>
          <w:rFonts w:ascii="Verdana" w:hAnsi="Verdana"/>
          <w:szCs w:val="24"/>
        </w:rPr>
        <w:t>6</w:t>
      </w:r>
      <w:r w:rsidR="00A6241D">
        <w:rPr>
          <w:rFonts w:ascii="Verdana" w:hAnsi="Verdana"/>
          <w:szCs w:val="24"/>
        </w:rPr>
        <w:t xml:space="preserve"> </w:t>
      </w:r>
      <w:r w:rsidR="00F470A7">
        <w:rPr>
          <w:rFonts w:ascii="Verdana" w:hAnsi="Verdana"/>
          <w:szCs w:val="24"/>
        </w:rPr>
        <w:t>October</w:t>
      </w:r>
      <w:r w:rsidR="00356DC5">
        <w:rPr>
          <w:rFonts w:ascii="Verdana" w:hAnsi="Verdana"/>
          <w:szCs w:val="24"/>
        </w:rPr>
        <w:t xml:space="preserve"> 2023</w:t>
      </w:r>
    </w:p>
    <w:p w14:paraId="47D16658" w14:textId="6507A4E1" w:rsidR="003944AB" w:rsidRDefault="003944AB" w:rsidP="001D637E">
      <w:pPr>
        <w:rPr>
          <w:rFonts w:ascii="Verdana" w:hAnsi="Verdana"/>
          <w:szCs w:val="24"/>
        </w:rPr>
      </w:pPr>
    </w:p>
    <w:p w14:paraId="64D2EA90" w14:textId="2D797688" w:rsidR="001D637E" w:rsidRPr="003944AB" w:rsidRDefault="001D637E" w:rsidP="001D637E">
      <w:pPr>
        <w:pStyle w:val="ListParagraph"/>
        <w:ind w:left="1080"/>
        <w:rPr>
          <w:rFonts w:ascii="Verdana" w:hAnsi="Verdana"/>
          <w:szCs w:val="24"/>
        </w:rPr>
      </w:pPr>
    </w:p>
    <w:p w14:paraId="5C797950" w14:textId="37B7DF23" w:rsidR="00816150" w:rsidRPr="00526049" w:rsidRDefault="008B4E05" w:rsidP="006E4DFA">
      <w:r>
        <w:rPr>
          <w:rFonts w:ascii="Verdana" w:hAnsi="Verdana"/>
          <w:b/>
          <w:i/>
          <w:szCs w:val="24"/>
        </w:rPr>
        <w:t>Payment checking and</w:t>
      </w:r>
      <w:r w:rsidR="001D637E" w:rsidRPr="001D637E">
        <w:rPr>
          <w:rFonts w:ascii="Verdana" w:hAnsi="Verdana"/>
          <w:b/>
          <w:i/>
          <w:szCs w:val="24"/>
        </w:rPr>
        <w:t xml:space="preserve"> signing rota for</w:t>
      </w:r>
      <w:r w:rsidR="005C6BD6" w:rsidRPr="005C6BD6">
        <w:rPr>
          <w:rFonts w:ascii="Verdana" w:hAnsi="Verdana"/>
          <w:szCs w:val="24"/>
        </w:rPr>
        <w:t xml:space="preserve"> </w:t>
      </w:r>
      <w:r w:rsidR="00F470A7">
        <w:rPr>
          <w:rFonts w:ascii="Verdana" w:hAnsi="Verdana"/>
          <w:b/>
          <w:bCs/>
          <w:i/>
          <w:iCs/>
          <w:szCs w:val="24"/>
        </w:rPr>
        <w:t>September</w:t>
      </w:r>
      <w:r w:rsidR="005C6BD6" w:rsidRPr="001D637E">
        <w:rPr>
          <w:rFonts w:ascii="Verdana" w:hAnsi="Verdana"/>
          <w:b/>
          <w:i/>
          <w:szCs w:val="24"/>
        </w:rPr>
        <w:t xml:space="preserve"> </w:t>
      </w:r>
      <w:r w:rsidR="001D637E" w:rsidRPr="001D637E">
        <w:rPr>
          <w:rFonts w:ascii="Verdana" w:hAnsi="Verdana"/>
          <w:b/>
          <w:i/>
          <w:szCs w:val="24"/>
        </w:rPr>
        <w:t xml:space="preserve">– </w:t>
      </w:r>
      <w:r w:rsidR="00F470A7">
        <w:rPr>
          <w:rFonts w:ascii="Verdana" w:hAnsi="Verdana"/>
          <w:b/>
          <w:i/>
          <w:szCs w:val="24"/>
        </w:rPr>
        <w:t>C Mursell</w:t>
      </w:r>
      <w:r w:rsidR="00D565A0">
        <w:rPr>
          <w:rFonts w:ascii="Verdana" w:hAnsi="Verdana"/>
          <w:b/>
          <w:i/>
          <w:szCs w:val="24"/>
        </w:rPr>
        <w:t xml:space="preserve"> and </w:t>
      </w:r>
      <w:r w:rsidR="00F470A7">
        <w:rPr>
          <w:rFonts w:ascii="Verdana" w:hAnsi="Verdana"/>
          <w:b/>
          <w:i/>
          <w:szCs w:val="24"/>
        </w:rPr>
        <w:t>R McDermott</w:t>
      </w:r>
      <w:r w:rsidR="00D565A0">
        <w:rPr>
          <w:rFonts w:ascii="Verdana" w:hAnsi="Verdana"/>
          <w:b/>
          <w:i/>
          <w:szCs w:val="24"/>
        </w:rPr>
        <w:t>.</w:t>
      </w:r>
      <w:r w:rsidR="003944AB">
        <w:rPr>
          <w:rFonts w:ascii="Verdana" w:hAnsi="Verdana"/>
          <w:b/>
          <w:i/>
          <w:szCs w:val="24"/>
        </w:rPr>
        <w:t xml:space="preserve"> </w:t>
      </w:r>
    </w:p>
    <w:sectPr w:rsidR="00816150" w:rsidRPr="00526049" w:rsidSect="00147ABA">
      <w:headerReference w:type="first" r:id="rId9"/>
      <w:pgSz w:w="11907" w:h="16840" w:code="9"/>
      <w:pgMar w:top="851" w:right="851" w:bottom="56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DFA9F" w14:textId="77777777" w:rsidR="00D24A5F" w:rsidRDefault="00D24A5F">
      <w:r>
        <w:separator/>
      </w:r>
    </w:p>
  </w:endnote>
  <w:endnote w:type="continuationSeparator" w:id="0">
    <w:p w14:paraId="31179EEB" w14:textId="77777777" w:rsidR="00D24A5F" w:rsidRDefault="00D24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D5277" w14:textId="77777777" w:rsidR="00D24A5F" w:rsidRDefault="00D24A5F">
      <w:r>
        <w:separator/>
      </w:r>
    </w:p>
  </w:footnote>
  <w:footnote w:type="continuationSeparator" w:id="0">
    <w:p w14:paraId="3DB80B81" w14:textId="77777777" w:rsidR="00D24A5F" w:rsidRDefault="00D24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93"/>
      <w:gridCol w:w="8788"/>
    </w:tblGrid>
    <w:tr w:rsidR="00436205" w:rsidRPr="005745EC" w14:paraId="1E484529" w14:textId="77777777" w:rsidTr="005745EC">
      <w:tc>
        <w:tcPr>
          <w:tcW w:w="993" w:type="dxa"/>
        </w:tcPr>
        <w:p w14:paraId="5872135E" w14:textId="77777777" w:rsidR="00436205" w:rsidRDefault="00436205">
          <w:pPr>
            <w:jc w:val="center"/>
            <w:rPr>
              <w:rFonts w:ascii="Arial" w:hAnsi="Arial"/>
            </w:rPr>
          </w:pPr>
        </w:p>
        <w:p w14:paraId="4AFC0ED9" w14:textId="77777777" w:rsidR="005745EC" w:rsidRPr="005745EC" w:rsidRDefault="005745EC" w:rsidP="005745EC">
          <w:pPr>
            <w:rPr>
              <w:rFonts w:ascii="Arial" w:hAnsi="Arial"/>
            </w:rPr>
          </w:pPr>
        </w:p>
        <w:p w14:paraId="1F3D1760" w14:textId="77777777" w:rsidR="005745EC" w:rsidRDefault="005745EC" w:rsidP="005745EC">
          <w:pPr>
            <w:rPr>
              <w:rFonts w:ascii="Arial" w:hAnsi="Arial"/>
            </w:rPr>
          </w:pPr>
        </w:p>
        <w:p w14:paraId="7E30B75B" w14:textId="42D27772" w:rsidR="005745EC" w:rsidRPr="005745EC" w:rsidRDefault="005745EC" w:rsidP="005745EC">
          <w:pPr>
            <w:ind w:right="321"/>
            <w:rPr>
              <w:rFonts w:ascii="Arial" w:hAnsi="Arial"/>
            </w:rPr>
          </w:pPr>
        </w:p>
      </w:tc>
      <w:tc>
        <w:tcPr>
          <w:tcW w:w="8788" w:type="dxa"/>
        </w:tcPr>
        <w:p w14:paraId="2DF708D5" w14:textId="461C9DE9" w:rsidR="00436205" w:rsidRPr="005745EC" w:rsidRDefault="00436205">
          <w:pPr>
            <w:pStyle w:val="Heading1"/>
            <w:spacing w:before="120"/>
            <w:jc w:val="right"/>
            <w:rPr>
              <w:rFonts w:ascii="Verdana" w:hAnsi="Verdana"/>
            </w:rPr>
          </w:pPr>
          <w:r w:rsidRPr="005745EC">
            <w:rPr>
              <w:rFonts w:ascii="Verdana" w:hAnsi="Verdana"/>
              <w:sz w:val="36"/>
            </w:rPr>
            <w:t>SWANNINGTON PARISH COUNCIL</w:t>
          </w:r>
        </w:p>
        <w:p w14:paraId="731B5433" w14:textId="5F6EABDE" w:rsidR="00436205" w:rsidRPr="005745EC" w:rsidRDefault="00436205" w:rsidP="005745EC">
          <w:pPr>
            <w:ind w:left="-105" w:firstLine="105"/>
            <w:jc w:val="right"/>
            <w:rPr>
              <w:rFonts w:ascii="Verdana" w:hAnsi="Verdana"/>
              <w:b/>
            </w:rPr>
          </w:pPr>
          <w:r w:rsidRPr="005745EC">
            <w:rPr>
              <w:rFonts w:ascii="Verdana" w:hAnsi="Verdana"/>
              <w:b/>
            </w:rPr>
            <w:t>Swannington Village Hall, Main Street, Swannington, LE67</w:t>
          </w:r>
          <w:r w:rsidR="005745EC">
            <w:rPr>
              <w:rFonts w:ascii="Verdana" w:hAnsi="Verdana"/>
              <w:b/>
            </w:rPr>
            <w:t xml:space="preserve"> </w:t>
          </w:r>
          <w:r w:rsidRPr="005745EC">
            <w:rPr>
              <w:rFonts w:ascii="Verdana" w:hAnsi="Verdana"/>
              <w:b/>
            </w:rPr>
            <w:t>8QL</w:t>
          </w:r>
        </w:p>
        <w:p w14:paraId="0E8859A0" w14:textId="2EED5C58" w:rsidR="00436205" w:rsidRPr="005745EC" w:rsidRDefault="00436205">
          <w:pPr>
            <w:jc w:val="right"/>
            <w:rPr>
              <w:rFonts w:ascii="Verdana" w:hAnsi="Verdana"/>
              <w:b/>
            </w:rPr>
          </w:pPr>
          <w:r w:rsidRPr="005745EC">
            <w:rPr>
              <w:rFonts w:ascii="Verdana" w:hAnsi="Verdana"/>
              <w:b/>
            </w:rPr>
            <w:t xml:space="preserve">Telephone: 07312094205 </w:t>
          </w:r>
        </w:p>
        <w:p w14:paraId="1FE2FACF" w14:textId="23A50F3E" w:rsidR="00436205" w:rsidRPr="005745EC" w:rsidRDefault="00436205">
          <w:pPr>
            <w:jc w:val="right"/>
            <w:rPr>
              <w:rFonts w:ascii="Verdana" w:hAnsi="Verdana"/>
              <w:b/>
            </w:rPr>
          </w:pPr>
          <w:r w:rsidRPr="005745EC">
            <w:rPr>
              <w:rFonts w:ascii="Verdana" w:hAnsi="Verdana"/>
              <w:b/>
            </w:rPr>
            <w:t>Email: clerk@swanningtonparishcouncil.org.uk</w:t>
          </w:r>
        </w:p>
        <w:p w14:paraId="61BCAD11" w14:textId="77777777" w:rsidR="00436205" w:rsidRPr="005745EC" w:rsidRDefault="00436205" w:rsidP="002922DB">
          <w:pPr>
            <w:spacing w:before="60" w:after="120"/>
            <w:ind w:right="-109"/>
            <w:jc w:val="right"/>
            <w:rPr>
              <w:rFonts w:ascii="Verdana" w:hAnsi="Verdana"/>
              <w:sz w:val="36"/>
            </w:rPr>
          </w:pPr>
          <w:r w:rsidRPr="005745EC">
            <w:rPr>
              <w:rFonts w:ascii="Verdana" w:hAnsi="Verdana"/>
            </w:rPr>
            <w:t>Clerk: Ms Fiona Palmer</w:t>
          </w:r>
        </w:p>
      </w:tc>
    </w:tr>
  </w:tbl>
  <w:p w14:paraId="55920385" w14:textId="77777777" w:rsidR="00436205" w:rsidRDefault="00436205" w:rsidP="002A23EC">
    <w:pPr>
      <w:pStyle w:val="Header"/>
      <w:pBdr>
        <w:bottom w:val="single" w:sz="6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RTF_Num 2"/>
    <w:lvl w:ilvl="0">
      <w:start w:val="4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657BC8"/>
    <w:multiLevelType w:val="hybridMultilevel"/>
    <w:tmpl w:val="EBF49A16"/>
    <w:lvl w:ilvl="0" w:tplc="AB5C6928">
      <w:start w:val="1"/>
      <w:numFmt w:val="lowerLetter"/>
      <w:lvlText w:val="%1)"/>
      <w:lvlJc w:val="left"/>
      <w:pPr>
        <w:ind w:left="1080" w:hanging="360"/>
      </w:pPr>
      <w:rPr>
        <w:rFonts w:ascii="Verdana" w:hAnsi="Verdana"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35168"/>
    <w:multiLevelType w:val="hybridMultilevel"/>
    <w:tmpl w:val="AA448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05424"/>
    <w:multiLevelType w:val="hybridMultilevel"/>
    <w:tmpl w:val="A21ED4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3442B"/>
    <w:multiLevelType w:val="hybridMultilevel"/>
    <w:tmpl w:val="0CCAE60A"/>
    <w:lvl w:ilvl="0" w:tplc="07E8D39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64564B"/>
    <w:multiLevelType w:val="singleLevel"/>
    <w:tmpl w:val="2E8C156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6" w15:restartNumberingAfterBreak="0">
    <w:nsid w:val="16131BD3"/>
    <w:multiLevelType w:val="hybridMultilevel"/>
    <w:tmpl w:val="9E86E884"/>
    <w:lvl w:ilvl="0" w:tplc="01B4A12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bCs/>
      </w:rPr>
    </w:lvl>
    <w:lvl w:ilvl="1" w:tplc="F7C015B6">
      <w:numFmt w:val="bullet"/>
      <w:lvlText w:val="–"/>
      <w:lvlJc w:val="left"/>
      <w:pPr>
        <w:ind w:left="1440" w:hanging="360"/>
      </w:pPr>
      <w:rPr>
        <w:rFonts w:ascii="Verdana" w:eastAsia="Times New Roman" w:hAnsi="Verdana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91D54"/>
    <w:multiLevelType w:val="hybridMultilevel"/>
    <w:tmpl w:val="36B8A708"/>
    <w:lvl w:ilvl="0" w:tplc="4524C4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B81DBF"/>
    <w:multiLevelType w:val="hybridMultilevel"/>
    <w:tmpl w:val="A4F0149C"/>
    <w:lvl w:ilvl="0" w:tplc="0E4021B8">
      <w:start w:val="7"/>
      <w:numFmt w:val="decimal"/>
      <w:lvlText w:val="%1."/>
      <w:lvlJc w:val="left"/>
      <w:pPr>
        <w:ind w:left="1318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421FB"/>
    <w:multiLevelType w:val="hybridMultilevel"/>
    <w:tmpl w:val="6F14E254"/>
    <w:lvl w:ilvl="0" w:tplc="1BE4537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5D4794"/>
    <w:multiLevelType w:val="hybridMultilevel"/>
    <w:tmpl w:val="11DC7552"/>
    <w:lvl w:ilvl="0" w:tplc="2C90F100">
      <w:start w:val="6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8365E"/>
    <w:multiLevelType w:val="hybridMultilevel"/>
    <w:tmpl w:val="E2B4AED4"/>
    <w:lvl w:ilvl="0" w:tplc="35D20C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D80B5C"/>
    <w:multiLevelType w:val="singleLevel"/>
    <w:tmpl w:val="241A7BFE"/>
    <w:lvl w:ilvl="0">
      <w:start w:val="1"/>
      <w:numFmt w:val="lowerLetter"/>
      <w:lvlText w:val="%1)"/>
      <w:lvlJc w:val="left"/>
      <w:pPr>
        <w:ind w:left="1211" w:hanging="360"/>
      </w:pPr>
      <w:rPr>
        <w:rFonts w:ascii="Verdana" w:eastAsia="Times New Roman" w:hAnsi="Verdana" w:cs="Times New Roman" w:hint="default"/>
        <w:b w:val="0"/>
        <w:i w:val="0"/>
        <w:caps w:val="0"/>
        <w:vanish w:val="0"/>
        <w:sz w:val="24"/>
        <w:szCs w:val="24"/>
      </w:rPr>
    </w:lvl>
  </w:abstractNum>
  <w:abstractNum w:abstractNumId="13" w15:restartNumberingAfterBreak="0">
    <w:nsid w:val="474F540B"/>
    <w:multiLevelType w:val="hybridMultilevel"/>
    <w:tmpl w:val="3B302738"/>
    <w:lvl w:ilvl="0" w:tplc="09DED0A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6374C"/>
    <w:multiLevelType w:val="hybridMultilevel"/>
    <w:tmpl w:val="23F847BE"/>
    <w:lvl w:ilvl="0" w:tplc="EC7857E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31B7517"/>
    <w:multiLevelType w:val="hybridMultilevel"/>
    <w:tmpl w:val="AAC029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C200F"/>
    <w:multiLevelType w:val="hybridMultilevel"/>
    <w:tmpl w:val="2654E90E"/>
    <w:lvl w:ilvl="0" w:tplc="34DAD6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9611790"/>
    <w:multiLevelType w:val="hybridMultilevel"/>
    <w:tmpl w:val="1EC4A160"/>
    <w:lvl w:ilvl="0" w:tplc="DEF2A7C0">
      <w:start w:val="11"/>
      <w:numFmt w:val="decimal"/>
      <w:lvlText w:val="%1."/>
      <w:lvlJc w:val="left"/>
      <w:pPr>
        <w:ind w:left="1318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E649F"/>
    <w:multiLevelType w:val="hybridMultilevel"/>
    <w:tmpl w:val="C8AC07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74FC1"/>
    <w:multiLevelType w:val="hybridMultilevel"/>
    <w:tmpl w:val="FAF07A24"/>
    <w:lvl w:ilvl="0" w:tplc="55F047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1AF1D52"/>
    <w:multiLevelType w:val="hybridMultilevel"/>
    <w:tmpl w:val="27CAD6A6"/>
    <w:lvl w:ilvl="0" w:tplc="04090017">
      <w:start w:val="1"/>
      <w:numFmt w:val="lowerLetter"/>
      <w:lvlText w:val="%1)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 w16cid:durableId="1813714725">
    <w:abstractNumId w:val="20"/>
  </w:num>
  <w:num w:numId="2" w16cid:durableId="1384914211">
    <w:abstractNumId w:val="1"/>
  </w:num>
  <w:num w:numId="3" w16cid:durableId="32003828">
    <w:abstractNumId w:val="13"/>
  </w:num>
  <w:num w:numId="4" w16cid:durableId="837116269">
    <w:abstractNumId w:val="5"/>
    <w:lvlOverride w:ilvl="0">
      <w:startOverride w:val="1"/>
    </w:lvlOverride>
  </w:num>
  <w:num w:numId="5" w16cid:durableId="1896505103">
    <w:abstractNumId w:val="7"/>
  </w:num>
  <w:num w:numId="6" w16cid:durableId="1110126270">
    <w:abstractNumId w:val="17"/>
  </w:num>
  <w:num w:numId="7" w16cid:durableId="1573467244">
    <w:abstractNumId w:val="12"/>
  </w:num>
  <w:num w:numId="8" w16cid:durableId="376397780">
    <w:abstractNumId w:val="4"/>
  </w:num>
  <w:num w:numId="9" w16cid:durableId="652487063">
    <w:abstractNumId w:val="16"/>
  </w:num>
  <w:num w:numId="10" w16cid:durableId="398401818">
    <w:abstractNumId w:val="19"/>
  </w:num>
  <w:num w:numId="11" w16cid:durableId="698702465">
    <w:abstractNumId w:val="3"/>
  </w:num>
  <w:num w:numId="12" w16cid:durableId="2026201017">
    <w:abstractNumId w:val="9"/>
  </w:num>
  <w:num w:numId="13" w16cid:durableId="1600675861">
    <w:abstractNumId w:val="6"/>
  </w:num>
  <w:num w:numId="14" w16cid:durableId="1433941869">
    <w:abstractNumId w:val="11"/>
  </w:num>
  <w:num w:numId="15" w16cid:durableId="1276450176">
    <w:abstractNumId w:val="14"/>
  </w:num>
  <w:num w:numId="16" w16cid:durableId="1263025231">
    <w:abstractNumId w:val="15"/>
  </w:num>
  <w:num w:numId="17" w16cid:durableId="2083334539">
    <w:abstractNumId w:val="18"/>
  </w:num>
  <w:num w:numId="18" w16cid:durableId="1846552205">
    <w:abstractNumId w:val="8"/>
  </w:num>
  <w:num w:numId="19" w16cid:durableId="844904795">
    <w:abstractNumId w:val="10"/>
  </w:num>
  <w:num w:numId="20" w16cid:durableId="49357071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FDF"/>
    <w:rsid w:val="000001BC"/>
    <w:rsid w:val="00001BFF"/>
    <w:rsid w:val="000032CB"/>
    <w:rsid w:val="00003405"/>
    <w:rsid w:val="000038CD"/>
    <w:rsid w:val="00005A72"/>
    <w:rsid w:val="000067F0"/>
    <w:rsid w:val="00007115"/>
    <w:rsid w:val="0001166C"/>
    <w:rsid w:val="00011D39"/>
    <w:rsid w:val="00013D4A"/>
    <w:rsid w:val="00014B06"/>
    <w:rsid w:val="00014DE1"/>
    <w:rsid w:val="00015D94"/>
    <w:rsid w:val="00015D9E"/>
    <w:rsid w:val="00016024"/>
    <w:rsid w:val="00016F57"/>
    <w:rsid w:val="000175ED"/>
    <w:rsid w:val="000205BA"/>
    <w:rsid w:val="00020939"/>
    <w:rsid w:val="00020CB3"/>
    <w:rsid w:val="00021562"/>
    <w:rsid w:val="00021757"/>
    <w:rsid w:val="00022800"/>
    <w:rsid w:val="00022C4C"/>
    <w:rsid w:val="00022D1F"/>
    <w:rsid w:val="00024FEC"/>
    <w:rsid w:val="00025162"/>
    <w:rsid w:val="00027913"/>
    <w:rsid w:val="00031565"/>
    <w:rsid w:val="00031EBB"/>
    <w:rsid w:val="0003212E"/>
    <w:rsid w:val="0003245A"/>
    <w:rsid w:val="0003343C"/>
    <w:rsid w:val="00034AFB"/>
    <w:rsid w:val="00034B6D"/>
    <w:rsid w:val="00035099"/>
    <w:rsid w:val="0003532F"/>
    <w:rsid w:val="00035561"/>
    <w:rsid w:val="00036051"/>
    <w:rsid w:val="00036183"/>
    <w:rsid w:val="00036199"/>
    <w:rsid w:val="000365E7"/>
    <w:rsid w:val="000369BB"/>
    <w:rsid w:val="00036E00"/>
    <w:rsid w:val="00040A4A"/>
    <w:rsid w:val="00040FAF"/>
    <w:rsid w:val="000410FD"/>
    <w:rsid w:val="00041101"/>
    <w:rsid w:val="00041BED"/>
    <w:rsid w:val="0004232C"/>
    <w:rsid w:val="0004318A"/>
    <w:rsid w:val="0004324C"/>
    <w:rsid w:val="0004364F"/>
    <w:rsid w:val="00044166"/>
    <w:rsid w:val="00044756"/>
    <w:rsid w:val="00044DE8"/>
    <w:rsid w:val="00045042"/>
    <w:rsid w:val="000452A8"/>
    <w:rsid w:val="00045315"/>
    <w:rsid w:val="000462BE"/>
    <w:rsid w:val="000468C5"/>
    <w:rsid w:val="000471EA"/>
    <w:rsid w:val="0004761D"/>
    <w:rsid w:val="000501CB"/>
    <w:rsid w:val="00050393"/>
    <w:rsid w:val="00051113"/>
    <w:rsid w:val="00051AD0"/>
    <w:rsid w:val="00052482"/>
    <w:rsid w:val="00053499"/>
    <w:rsid w:val="00054EFC"/>
    <w:rsid w:val="00056731"/>
    <w:rsid w:val="0005721F"/>
    <w:rsid w:val="0005736F"/>
    <w:rsid w:val="00060EBC"/>
    <w:rsid w:val="00061A42"/>
    <w:rsid w:val="0006292E"/>
    <w:rsid w:val="00064264"/>
    <w:rsid w:val="00065EFC"/>
    <w:rsid w:val="0006747C"/>
    <w:rsid w:val="00071E76"/>
    <w:rsid w:val="00072356"/>
    <w:rsid w:val="00072981"/>
    <w:rsid w:val="000744D7"/>
    <w:rsid w:val="00077B94"/>
    <w:rsid w:val="00080185"/>
    <w:rsid w:val="000809F2"/>
    <w:rsid w:val="00080C1D"/>
    <w:rsid w:val="00085627"/>
    <w:rsid w:val="0008641F"/>
    <w:rsid w:val="0009081C"/>
    <w:rsid w:val="0009269B"/>
    <w:rsid w:val="000926DF"/>
    <w:rsid w:val="00094F91"/>
    <w:rsid w:val="00095026"/>
    <w:rsid w:val="000960BB"/>
    <w:rsid w:val="00096846"/>
    <w:rsid w:val="00096FD5"/>
    <w:rsid w:val="00097141"/>
    <w:rsid w:val="00097159"/>
    <w:rsid w:val="00097ECE"/>
    <w:rsid w:val="000A12A9"/>
    <w:rsid w:val="000A1F35"/>
    <w:rsid w:val="000A22ED"/>
    <w:rsid w:val="000A242B"/>
    <w:rsid w:val="000A49AD"/>
    <w:rsid w:val="000A5886"/>
    <w:rsid w:val="000A6CCD"/>
    <w:rsid w:val="000B24E2"/>
    <w:rsid w:val="000B2FE6"/>
    <w:rsid w:val="000B349E"/>
    <w:rsid w:val="000B35AF"/>
    <w:rsid w:val="000B5541"/>
    <w:rsid w:val="000B6737"/>
    <w:rsid w:val="000B69DE"/>
    <w:rsid w:val="000C0069"/>
    <w:rsid w:val="000C15B9"/>
    <w:rsid w:val="000C19FE"/>
    <w:rsid w:val="000C1D8C"/>
    <w:rsid w:val="000C3376"/>
    <w:rsid w:val="000C3D5F"/>
    <w:rsid w:val="000C45EA"/>
    <w:rsid w:val="000C57CE"/>
    <w:rsid w:val="000C59E5"/>
    <w:rsid w:val="000C638B"/>
    <w:rsid w:val="000C64A8"/>
    <w:rsid w:val="000C661D"/>
    <w:rsid w:val="000D001E"/>
    <w:rsid w:val="000D0405"/>
    <w:rsid w:val="000D1330"/>
    <w:rsid w:val="000D2985"/>
    <w:rsid w:val="000D2D99"/>
    <w:rsid w:val="000D46DC"/>
    <w:rsid w:val="000D5F68"/>
    <w:rsid w:val="000D62AF"/>
    <w:rsid w:val="000D6942"/>
    <w:rsid w:val="000D6D19"/>
    <w:rsid w:val="000D7D9C"/>
    <w:rsid w:val="000E071F"/>
    <w:rsid w:val="000E1226"/>
    <w:rsid w:val="000E1D69"/>
    <w:rsid w:val="000E3364"/>
    <w:rsid w:val="000E424F"/>
    <w:rsid w:val="000E48A7"/>
    <w:rsid w:val="000E5481"/>
    <w:rsid w:val="000E7A7C"/>
    <w:rsid w:val="000F1284"/>
    <w:rsid w:val="000F2C8D"/>
    <w:rsid w:val="000F389B"/>
    <w:rsid w:val="000F4A36"/>
    <w:rsid w:val="000F612C"/>
    <w:rsid w:val="000F621D"/>
    <w:rsid w:val="000F7047"/>
    <w:rsid w:val="000F7D31"/>
    <w:rsid w:val="000F7D3C"/>
    <w:rsid w:val="0010085F"/>
    <w:rsid w:val="00102F5A"/>
    <w:rsid w:val="001052C4"/>
    <w:rsid w:val="00106862"/>
    <w:rsid w:val="00106CA5"/>
    <w:rsid w:val="001079D9"/>
    <w:rsid w:val="001103C2"/>
    <w:rsid w:val="00110437"/>
    <w:rsid w:val="0011505B"/>
    <w:rsid w:val="00115916"/>
    <w:rsid w:val="00115E1C"/>
    <w:rsid w:val="00116974"/>
    <w:rsid w:val="00117834"/>
    <w:rsid w:val="00121D16"/>
    <w:rsid w:val="00122F13"/>
    <w:rsid w:val="00123651"/>
    <w:rsid w:val="00123C10"/>
    <w:rsid w:val="001240D6"/>
    <w:rsid w:val="0012535E"/>
    <w:rsid w:val="0012547F"/>
    <w:rsid w:val="001254C5"/>
    <w:rsid w:val="001256FD"/>
    <w:rsid w:val="0012699C"/>
    <w:rsid w:val="001270EE"/>
    <w:rsid w:val="00131480"/>
    <w:rsid w:val="00131DE6"/>
    <w:rsid w:val="00134D5D"/>
    <w:rsid w:val="00134DD0"/>
    <w:rsid w:val="001351EA"/>
    <w:rsid w:val="00136844"/>
    <w:rsid w:val="001369DC"/>
    <w:rsid w:val="00141DA5"/>
    <w:rsid w:val="00141E40"/>
    <w:rsid w:val="00142638"/>
    <w:rsid w:val="0014294A"/>
    <w:rsid w:val="00142A75"/>
    <w:rsid w:val="00142BCF"/>
    <w:rsid w:val="001444F3"/>
    <w:rsid w:val="00146181"/>
    <w:rsid w:val="00146B83"/>
    <w:rsid w:val="00146F49"/>
    <w:rsid w:val="00147ABA"/>
    <w:rsid w:val="00151689"/>
    <w:rsid w:val="00151E60"/>
    <w:rsid w:val="001523E5"/>
    <w:rsid w:val="00153DAE"/>
    <w:rsid w:val="00154072"/>
    <w:rsid w:val="00154FC1"/>
    <w:rsid w:val="0015549B"/>
    <w:rsid w:val="00156765"/>
    <w:rsid w:val="001573B3"/>
    <w:rsid w:val="001575B2"/>
    <w:rsid w:val="00160515"/>
    <w:rsid w:val="00161DF1"/>
    <w:rsid w:val="001635D6"/>
    <w:rsid w:val="00165281"/>
    <w:rsid w:val="001659FC"/>
    <w:rsid w:val="00166CE0"/>
    <w:rsid w:val="00171E8C"/>
    <w:rsid w:val="00172AB8"/>
    <w:rsid w:val="00172BA2"/>
    <w:rsid w:val="00176764"/>
    <w:rsid w:val="00177085"/>
    <w:rsid w:val="0018073E"/>
    <w:rsid w:val="001810C0"/>
    <w:rsid w:val="001820FE"/>
    <w:rsid w:val="00182DBA"/>
    <w:rsid w:val="0018311F"/>
    <w:rsid w:val="00184D50"/>
    <w:rsid w:val="00185825"/>
    <w:rsid w:val="00186518"/>
    <w:rsid w:val="00187234"/>
    <w:rsid w:val="0019301F"/>
    <w:rsid w:val="00193A9A"/>
    <w:rsid w:val="00193CA3"/>
    <w:rsid w:val="00193CBB"/>
    <w:rsid w:val="0019412B"/>
    <w:rsid w:val="00194FE8"/>
    <w:rsid w:val="00195EC2"/>
    <w:rsid w:val="00196531"/>
    <w:rsid w:val="00197558"/>
    <w:rsid w:val="00197968"/>
    <w:rsid w:val="001A1E3D"/>
    <w:rsid w:val="001A2015"/>
    <w:rsid w:val="001A401E"/>
    <w:rsid w:val="001A47BD"/>
    <w:rsid w:val="001A4E59"/>
    <w:rsid w:val="001A597E"/>
    <w:rsid w:val="001A628D"/>
    <w:rsid w:val="001A69DE"/>
    <w:rsid w:val="001B02FD"/>
    <w:rsid w:val="001B1939"/>
    <w:rsid w:val="001B56F4"/>
    <w:rsid w:val="001B6214"/>
    <w:rsid w:val="001B633B"/>
    <w:rsid w:val="001B72C9"/>
    <w:rsid w:val="001C08E1"/>
    <w:rsid w:val="001C12E4"/>
    <w:rsid w:val="001C160B"/>
    <w:rsid w:val="001C5CE2"/>
    <w:rsid w:val="001C5D11"/>
    <w:rsid w:val="001C5F54"/>
    <w:rsid w:val="001C6241"/>
    <w:rsid w:val="001C6386"/>
    <w:rsid w:val="001C66FD"/>
    <w:rsid w:val="001C6A42"/>
    <w:rsid w:val="001C7043"/>
    <w:rsid w:val="001C7394"/>
    <w:rsid w:val="001C77CE"/>
    <w:rsid w:val="001D076C"/>
    <w:rsid w:val="001D2504"/>
    <w:rsid w:val="001D422A"/>
    <w:rsid w:val="001D466D"/>
    <w:rsid w:val="001D637E"/>
    <w:rsid w:val="001D6B95"/>
    <w:rsid w:val="001D6CD9"/>
    <w:rsid w:val="001D6CF6"/>
    <w:rsid w:val="001D75BD"/>
    <w:rsid w:val="001E03A4"/>
    <w:rsid w:val="001E1B0B"/>
    <w:rsid w:val="001E56B8"/>
    <w:rsid w:val="001E5876"/>
    <w:rsid w:val="001E603F"/>
    <w:rsid w:val="001E6112"/>
    <w:rsid w:val="001E68CF"/>
    <w:rsid w:val="001E6B8F"/>
    <w:rsid w:val="001E7BF2"/>
    <w:rsid w:val="001F0357"/>
    <w:rsid w:val="001F2CC9"/>
    <w:rsid w:val="001F3FBA"/>
    <w:rsid w:val="001F4210"/>
    <w:rsid w:val="001F47F8"/>
    <w:rsid w:val="001F505A"/>
    <w:rsid w:val="001F7883"/>
    <w:rsid w:val="0020322C"/>
    <w:rsid w:val="00204A73"/>
    <w:rsid w:val="002060A6"/>
    <w:rsid w:val="00206639"/>
    <w:rsid w:val="0020745A"/>
    <w:rsid w:val="002078C9"/>
    <w:rsid w:val="00211677"/>
    <w:rsid w:val="00211A28"/>
    <w:rsid w:val="00213D52"/>
    <w:rsid w:val="002141E1"/>
    <w:rsid w:val="0021474C"/>
    <w:rsid w:val="00214B47"/>
    <w:rsid w:val="00214D84"/>
    <w:rsid w:val="0021506F"/>
    <w:rsid w:val="00216C20"/>
    <w:rsid w:val="00217419"/>
    <w:rsid w:val="00217DD7"/>
    <w:rsid w:val="00221556"/>
    <w:rsid w:val="002221A1"/>
    <w:rsid w:val="0022223A"/>
    <w:rsid w:val="002241E7"/>
    <w:rsid w:val="00224F16"/>
    <w:rsid w:val="002273C9"/>
    <w:rsid w:val="002305F5"/>
    <w:rsid w:val="00231337"/>
    <w:rsid w:val="00231419"/>
    <w:rsid w:val="002328A1"/>
    <w:rsid w:val="00233368"/>
    <w:rsid w:val="00233ED1"/>
    <w:rsid w:val="00234EDF"/>
    <w:rsid w:val="0023591D"/>
    <w:rsid w:val="00236176"/>
    <w:rsid w:val="00237EDE"/>
    <w:rsid w:val="00242054"/>
    <w:rsid w:val="002423C6"/>
    <w:rsid w:val="00242518"/>
    <w:rsid w:val="00243873"/>
    <w:rsid w:val="002462D0"/>
    <w:rsid w:val="00246556"/>
    <w:rsid w:val="00246D61"/>
    <w:rsid w:val="00250D9C"/>
    <w:rsid w:val="00252998"/>
    <w:rsid w:val="00254F5A"/>
    <w:rsid w:val="002569EF"/>
    <w:rsid w:val="002614D9"/>
    <w:rsid w:val="002632A9"/>
    <w:rsid w:val="00266C96"/>
    <w:rsid w:val="0027124F"/>
    <w:rsid w:val="00271C66"/>
    <w:rsid w:val="00272FF7"/>
    <w:rsid w:val="0027392C"/>
    <w:rsid w:val="00275193"/>
    <w:rsid w:val="00275E83"/>
    <w:rsid w:val="0027605B"/>
    <w:rsid w:val="002813D0"/>
    <w:rsid w:val="00282BD4"/>
    <w:rsid w:val="00283EEE"/>
    <w:rsid w:val="0028400E"/>
    <w:rsid w:val="00284A88"/>
    <w:rsid w:val="00284C2E"/>
    <w:rsid w:val="0029107E"/>
    <w:rsid w:val="002922DB"/>
    <w:rsid w:val="0029306C"/>
    <w:rsid w:val="00294BAC"/>
    <w:rsid w:val="00295BFE"/>
    <w:rsid w:val="0029659F"/>
    <w:rsid w:val="00296CFD"/>
    <w:rsid w:val="002971CE"/>
    <w:rsid w:val="0029775E"/>
    <w:rsid w:val="002A060E"/>
    <w:rsid w:val="002A0D88"/>
    <w:rsid w:val="002A17EC"/>
    <w:rsid w:val="002A1A10"/>
    <w:rsid w:val="002A1BD3"/>
    <w:rsid w:val="002A225F"/>
    <w:rsid w:val="002A23EC"/>
    <w:rsid w:val="002A2B8D"/>
    <w:rsid w:val="002A2EB7"/>
    <w:rsid w:val="002A33DE"/>
    <w:rsid w:val="002A375C"/>
    <w:rsid w:val="002A51A0"/>
    <w:rsid w:val="002A5F88"/>
    <w:rsid w:val="002A6D8C"/>
    <w:rsid w:val="002A73C4"/>
    <w:rsid w:val="002A7A86"/>
    <w:rsid w:val="002B018E"/>
    <w:rsid w:val="002B0A72"/>
    <w:rsid w:val="002B0DA6"/>
    <w:rsid w:val="002B1323"/>
    <w:rsid w:val="002B1928"/>
    <w:rsid w:val="002B264B"/>
    <w:rsid w:val="002B290C"/>
    <w:rsid w:val="002B2BAF"/>
    <w:rsid w:val="002B36EF"/>
    <w:rsid w:val="002B49F9"/>
    <w:rsid w:val="002B62E2"/>
    <w:rsid w:val="002B6782"/>
    <w:rsid w:val="002B7367"/>
    <w:rsid w:val="002B7792"/>
    <w:rsid w:val="002C106D"/>
    <w:rsid w:val="002C1A8A"/>
    <w:rsid w:val="002C250C"/>
    <w:rsid w:val="002C34BE"/>
    <w:rsid w:val="002C47AB"/>
    <w:rsid w:val="002C4D72"/>
    <w:rsid w:val="002C61E7"/>
    <w:rsid w:val="002C627C"/>
    <w:rsid w:val="002C6BA3"/>
    <w:rsid w:val="002C7DFF"/>
    <w:rsid w:val="002D05C6"/>
    <w:rsid w:val="002D57EC"/>
    <w:rsid w:val="002D5B5F"/>
    <w:rsid w:val="002D67C4"/>
    <w:rsid w:val="002D6884"/>
    <w:rsid w:val="002E0291"/>
    <w:rsid w:val="002E21AC"/>
    <w:rsid w:val="002E25F4"/>
    <w:rsid w:val="002E3F40"/>
    <w:rsid w:val="002E41E6"/>
    <w:rsid w:val="002E5960"/>
    <w:rsid w:val="002E5B7E"/>
    <w:rsid w:val="002E5FA6"/>
    <w:rsid w:val="002E66E2"/>
    <w:rsid w:val="002E6C26"/>
    <w:rsid w:val="002E7720"/>
    <w:rsid w:val="002E7FF8"/>
    <w:rsid w:val="002F1197"/>
    <w:rsid w:val="002F2AD5"/>
    <w:rsid w:val="002F2D81"/>
    <w:rsid w:val="002F3BFC"/>
    <w:rsid w:val="002F504B"/>
    <w:rsid w:val="002F6707"/>
    <w:rsid w:val="002F68F5"/>
    <w:rsid w:val="002F71E1"/>
    <w:rsid w:val="002F7A18"/>
    <w:rsid w:val="0030325F"/>
    <w:rsid w:val="003042CB"/>
    <w:rsid w:val="0030516B"/>
    <w:rsid w:val="0030542A"/>
    <w:rsid w:val="00305A08"/>
    <w:rsid w:val="00306743"/>
    <w:rsid w:val="00306F22"/>
    <w:rsid w:val="003077BC"/>
    <w:rsid w:val="00310797"/>
    <w:rsid w:val="00311B22"/>
    <w:rsid w:val="00311CB6"/>
    <w:rsid w:val="003124B5"/>
    <w:rsid w:val="0031364C"/>
    <w:rsid w:val="003136DE"/>
    <w:rsid w:val="0031439A"/>
    <w:rsid w:val="003144FF"/>
    <w:rsid w:val="003154A2"/>
    <w:rsid w:val="00315565"/>
    <w:rsid w:val="0031560A"/>
    <w:rsid w:val="003159FC"/>
    <w:rsid w:val="00315C72"/>
    <w:rsid w:val="00317085"/>
    <w:rsid w:val="0031763E"/>
    <w:rsid w:val="00317E3D"/>
    <w:rsid w:val="00320C78"/>
    <w:rsid w:val="003214BC"/>
    <w:rsid w:val="00321EA0"/>
    <w:rsid w:val="003227C7"/>
    <w:rsid w:val="0032388B"/>
    <w:rsid w:val="003239E7"/>
    <w:rsid w:val="00323DA2"/>
    <w:rsid w:val="0032413A"/>
    <w:rsid w:val="0032479B"/>
    <w:rsid w:val="003251D5"/>
    <w:rsid w:val="00325D26"/>
    <w:rsid w:val="00327F28"/>
    <w:rsid w:val="003306C4"/>
    <w:rsid w:val="00331A13"/>
    <w:rsid w:val="00332926"/>
    <w:rsid w:val="00333023"/>
    <w:rsid w:val="00333266"/>
    <w:rsid w:val="00335004"/>
    <w:rsid w:val="00336017"/>
    <w:rsid w:val="003362D3"/>
    <w:rsid w:val="00337233"/>
    <w:rsid w:val="00337B52"/>
    <w:rsid w:val="00337BD3"/>
    <w:rsid w:val="00337E49"/>
    <w:rsid w:val="00340271"/>
    <w:rsid w:val="00340E4B"/>
    <w:rsid w:val="0034226F"/>
    <w:rsid w:val="003445AC"/>
    <w:rsid w:val="00346351"/>
    <w:rsid w:val="003468CF"/>
    <w:rsid w:val="00346F65"/>
    <w:rsid w:val="00347067"/>
    <w:rsid w:val="00347947"/>
    <w:rsid w:val="00347FA8"/>
    <w:rsid w:val="0035000D"/>
    <w:rsid w:val="00350129"/>
    <w:rsid w:val="00351ACE"/>
    <w:rsid w:val="00352DA2"/>
    <w:rsid w:val="00354072"/>
    <w:rsid w:val="003562B8"/>
    <w:rsid w:val="00356DC5"/>
    <w:rsid w:val="0035778D"/>
    <w:rsid w:val="00357F1D"/>
    <w:rsid w:val="00360061"/>
    <w:rsid w:val="003604F1"/>
    <w:rsid w:val="0036276F"/>
    <w:rsid w:val="0036424E"/>
    <w:rsid w:val="003642C4"/>
    <w:rsid w:val="00365A9F"/>
    <w:rsid w:val="0036604E"/>
    <w:rsid w:val="00366DE9"/>
    <w:rsid w:val="00371E13"/>
    <w:rsid w:val="00372B12"/>
    <w:rsid w:val="00372E22"/>
    <w:rsid w:val="00373DAB"/>
    <w:rsid w:val="00374B02"/>
    <w:rsid w:val="0037503A"/>
    <w:rsid w:val="003752DE"/>
    <w:rsid w:val="00375EBF"/>
    <w:rsid w:val="00376412"/>
    <w:rsid w:val="003765C3"/>
    <w:rsid w:val="0038051C"/>
    <w:rsid w:val="003823F5"/>
    <w:rsid w:val="00382D54"/>
    <w:rsid w:val="00382E65"/>
    <w:rsid w:val="00382EA4"/>
    <w:rsid w:val="00383018"/>
    <w:rsid w:val="0038538B"/>
    <w:rsid w:val="003856A3"/>
    <w:rsid w:val="0038656E"/>
    <w:rsid w:val="0038672F"/>
    <w:rsid w:val="003872D3"/>
    <w:rsid w:val="00390628"/>
    <w:rsid w:val="00391057"/>
    <w:rsid w:val="00392236"/>
    <w:rsid w:val="00392F35"/>
    <w:rsid w:val="003944AB"/>
    <w:rsid w:val="00394590"/>
    <w:rsid w:val="003945B7"/>
    <w:rsid w:val="0039541F"/>
    <w:rsid w:val="00396139"/>
    <w:rsid w:val="003A0264"/>
    <w:rsid w:val="003A0790"/>
    <w:rsid w:val="003A29E8"/>
    <w:rsid w:val="003A2B16"/>
    <w:rsid w:val="003A2BD3"/>
    <w:rsid w:val="003A2CBE"/>
    <w:rsid w:val="003A301F"/>
    <w:rsid w:val="003A331F"/>
    <w:rsid w:val="003A4E59"/>
    <w:rsid w:val="003A591A"/>
    <w:rsid w:val="003A7C16"/>
    <w:rsid w:val="003B0078"/>
    <w:rsid w:val="003B048A"/>
    <w:rsid w:val="003B0A31"/>
    <w:rsid w:val="003B1BE7"/>
    <w:rsid w:val="003B272B"/>
    <w:rsid w:val="003B48B6"/>
    <w:rsid w:val="003B5072"/>
    <w:rsid w:val="003B53D0"/>
    <w:rsid w:val="003B5F04"/>
    <w:rsid w:val="003B633C"/>
    <w:rsid w:val="003B6797"/>
    <w:rsid w:val="003B6910"/>
    <w:rsid w:val="003B7499"/>
    <w:rsid w:val="003C00CD"/>
    <w:rsid w:val="003C12E4"/>
    <w:rsid w:val="003C1369"/>
    <w:rsid w:val="003C1C63"/>
    <w:rsid w:val="003C330E"/>
    <w:rsid w:val="003C3710"/>
    <w:rsid w:val="003C3C28"/>
    <w:rsid w:val="003C3FA8"/>
    <w:rsid w:val="003C4C94"/>
    <w:rsid w:val="003D0124"/>
    <w:rsid w:val="003D06E3"/>
    <w:rsid w:val="003D1EB6"/>
    <w:rsid w:val="003D2B55"/>
    <w:rsid w:val="003D320B"/>
    <w:rsid w:val="003D3BA7"/>
    <w:rsid w:val="003D3D1F"/>
    <w:rsid w:val="003D4936"/>
    <w:rsid w:val="003D673C"/>
    <w:rsid w:val="003D78E0"/>
    <w:rsid w:val="003D7957"/>
    <w:rsid w:val="003E09C3"/>
    <w:rsid w:val="003E1842"/>
    <w:rsid w:val="003E29D4"/>
    <w:rsid w:val="003E32AE"/>
    <w:rsid w:val="003E38A5"/>
    <w:rsid w:val="003E4B99"/>
    <w:rsid w:val="003E4E52"/>
    <w:rsid w:val="003E6A84"/>
    <w:rsid w:val="003E6B86"/>
    <w:rsid w:val="003E7B68"/>
    <w:rsid w:val="003F15D2"/>
    <w:rsid w:val="003F20DB"/>
    <w:rsid w:val="003F240B"/>
    <w:rsid w:val="003F2463"/>
    <w:rsid w:val="003F2647"/>
    <w:rsid w:val="003F2864"/>
    <w:rsid w:val="003F344B"/>
    <w:rsid w:val="003F3721"/>
    <w:rsid w:val="003F40E4"/>
    <w:rsid w:val="003F4496"/>
    <w:rsid w:val="003F4674"/>
    <w:rsid w:val="003F49DD"/>
    <w:rsid w:val="003F4B63"/>
    <w:rsid w:val="003F6F15"/>
    <w:rsid w:val="00400366"/>
    <w:rsid w:val="00402A08"/>
    <w:rsid w:val="0040386D"/>
    <w:rsid w:val="0040404B"/>
    <w:rsid w:val="00405BFB"/>
    <w:rsid w:val="00406241"/>
    <w:rsid w:val="004074FB"/>
    <w:rsid w:val="00407CEC"/>
    <w:rsid w:val="00407F09"/>
    <w:rsid w:val="0041005F"/>
    <w:rsid w:val="004102E7"/>
    <w:rsid w:val="004107E2"/>
    <w:rsid w:val="00413DF0"/>
    <w:rsid w:val="00414B68"/>
    <w:rsid w:val="00416E92"/>
    <w:rsid w:val="00421262"/>
    <w:rsid w:val="00421EF2"/>
    <w:rsid w:val="004220BE"/>
    <w:rsid w:val="00422EE5"/>
    <w:rsid w:val="00423067"/>
    <w:rsid w:val="0042439F"/>
    <w:rsid w:val="00424BFA"/>
    <w:rsid w:val="00427BC7"/>
    <w:rsid w:val="00430D16"/>
    <w:rsid w:val="0043489D"/>
    <w:rsid w:val="00436205"/>
    <w:rsid w:val="00436A24"/>
    <w:rsid w:val="00437355"/>
    <w:rsid w:val="00442414"/>
    <w:rsid w:val="00442D6A"/>
    <w:rsid w:val="004438CD"/>
    <w:rsid w:val="00443A8D"/>
    <w:rsid w:val="00445AA6"/>
    <w:rsid w:val="00445C28"/>
    <w:rsid w:val="0044644C"/>
    <w:rsid w:val="004464CA"/>
    <w:rsid w:val="004466E7"/>
    <w:rsid w:val="00450084"/>
    <w:rsid w:val="00451502"/>
    <w:rsid w:val="004519DD"/>
    <w:rsid w:val="00451E6D"/>
    <w:rsid w:val="00451F34"/>
    <w:rsid w:val="004530B6"/>
    <w:rsid w:val="00454F97"/>
    <w:rsid w:val="004564CF"/>
    <w:rsid w:val="00457FE7"/>
    <w:rsid w:val="004608EB"/>
    <w:rsid w:val="00460FEF"/>
    <w:rsid w:val="00461065"/>
    <w:rsid w:val="00462B99"/>
    <w:rsid w:val="00463020"/>
    <w:rsid w:val="0046754D"/>
    <w:rsid w:val="0047022B"/>
    <w:rsid w:val="004721BB"/>
    <w:rsid w:val="00472B97"/>
    <w:rsid w:val="00472E67"/>
    <w:rsid w:val="00474105"/>
    <w:rsid w:val="00474880"/>
    <w:rsid w:val="004773EA"/>
    <w:rsid w:val="0047751A"/>
    <w:rsid w:val="00481A0D"/>
    <w:rsid w:val="00481A5F"/>
    <w:rsid w:val="00481C39"/>
    <w:rsid w:val="004824B3"/>
    <w:rsid w:val="00483BB7"/>
    <w:rsid w:val="00483FE1"/>
    <w:rsid w:val="00484CE2"/>
    <w:rsid w:val="00484DBF"/>
    <w:rsid w:val="00485DE4"/>
    <w:rsid w:val="00487893"/>
    <w:rsid w:val="004909E3"/>
    <w:rsid w:val="004926D9"/>
    <w:rsid w:val="004934F4"/>
    <w:rsid w:val="0049354B"/>
    <w:rsid w:val="004950E3"/>
    <w:rsid w:val="0049590F"/>
    <w:rsid w:val="00497E19"/>
    <w:rsid w:val="004A0394"/>
    <w:rsid w:val="004A0856"/>
    <w:rsid w:val="004A0A88"/>
    <w:rsid w:val="004A0B6F"/>
    <w:rsid w:val="004A1B5A"/>
    <w:rsid w:val="004A1F74"/>
    <w:rsid w:val="004A2AB0"/>
    <w:rsid w:val="004A2F89"/>
    <w:rsid w:val="004A3A12"/>
    <w:rsid w:val="004A622A"/>
    <w:rsid w:val="004A6F35"/>
    <w:rsid w:val="004A7DE7"/>
    <w:rsid w:val="004A7E7A"/>
    <w:rsid w:val="004B127A"/>
    <w:rsid w:val="004B1310"/>
    <w:rsid w:val="004B2E89"/>
    <w:rsid w:val="004B3D62"/>
    <w:rsid w:val="004B46A4"/>
    <w:rsid w:val="004B5732"/>
    <w:rsid w:val="004B60CC"/>
    <w:rsid w:val="004B6385"/>
    <w:rsid w:val="004B7753"/>
    <w:rsid w:val="004C09CC"/>
    <w:rsid w:val="004C12DA"/>
    <w:rsid w:val="004C3FDD"/>
    <w:rsid w:val="004C519A"/>
    <w:rsid w:val="004C5EFF"/>
    <w:rsid w:val="004D00D6"/>
    <w:rsid w:val="004D0F5D"/>
    <w:rsid w:val="004D245D"/>
    <w:rsid w:val="004D2D5A"/>
    <w:rsid w:val="004D2FDD"/>
    <w:rsid w:val="004D45B1"/>
    <w:rsid w:val="004D5C3A"/>
    <w:rsid w:val="004D5DCB"/>
    <w:rsid w:val="004D704F"/>
    <w:rsid w:val="004D7F51"/>
    <w:rsid w:val="004E14E2"/>
    <w:rsid w:val="004E1A44"/>
    <w:rsid w:val="004E27F3"/>
    <w:rsid w:val="004E472C"/>
    <w:rsid w:val="004E4F40"/>
    <w:rsid w:val="004E56F7"/>
    <w:rsid w:val="004E6F60"/>
    <w:rsid w:val="004F233C"/>
    <w:rsid w:val="004F2D86"/>
    <w:rsid w:val="004F3D58"/>
    <w:rsid w:val="004F429A"/>
    <w:rsid w:val="004F64C5"/>
    <w:rsid w:val="004F7660"/>
    <w:rsid w:val="004F7D89"/>
    <w:rsid w:val="00501BD4"/>
    <w:rsid w:val="005021F6"/>
    <w:rsid w:val="005024B3"/>
    <w:rsid w:val="005033B9"/>
    <w:rsid w:val="005048D3"/>
    <w:rsid w:val="005051FB"/>
    <w:rsid w:val="0050543D"/>
    <w:rsid w:val="0050706C"/>
    <w:rsid w:val="00512E37"/>
    <w:rsid w:val="00514F24"/>
    <w:rsid w:val="00514F47"/>
    <w:rsid w:val="00516AEE"/>
    <w:rsid w:val="0052015B"/>
    <w:rsid w:val="0052054C"/>
    <w:rsid w:val="00520616"/>
    <w:rsid w:val="00520700"/>
    <w:rsid w:val="00520E60"/>
    <w:rsid w:val="00521160"/>
    <w:rsid w:val="005227E5"/>
    <w:rsid w:val="005229F4"/>
    <w:rsid w:val="00522E8A"/>
    <w:rsid w:val="00523485"/>
    <w:rsid w:val="00524186"/>
    <w:rsid w:val="00525AEB"/>
    <w:rsid w:val="00525E9E"/>
    <w:rsid w:val="00526049"/>
    <w:rsid w:val="0052656B"/>
    <w:rsid w:val="0052674C"/>
    <w:rsid w:val="00527197"/>
    <w:rsid w:val="0053015B"/>
    <w:rsid w:val="0053206E"/>
    <w:rsid w:val="00533EA1"/>
    <w:rsid w:val="0053562F"/>
    <w:rsid w:val="00535EFE"/>
    <w:rsid w:val="00540425"/>
    <w:rsid w:val="00541120"/>
    <w:rsid w:val="00541ADB"/>
    <w:rsid w:val="00541ECD"/>
    <w:rsid w:val="005422BA"/>
    <w:rsid w:val="0054355E"/>
    <w:rsid w:val="00543893"/>
    <w:rsid w:val="00544335"/>
    <w:rsid w:val="005446C3"/>
    <w:rsid w:val="00545933"/>
    <w:rsid w:val="00546D85"/>
    <w:rsid w:val="00547813"/>
    <w:rsid w:val="005509B8"/>
    <w:rsid w:val="0055229A"/>
    <w:rsid w:val="0055336F"/>
    <w:rsid w:val="00554C43"/>
    <w:rsid w:val="00554ECB"/>
    <w:rsid w:val="00556329"/>
    <w:rsid w:val="00556AD3"/>
    <w:rsid w:val="005610DD"/>
    <w:rsid w:val="00561DF0"/>
    <w:rsid w:val="00562CC3"/>
    <w:rsid w:val="005646BC"/>
    <w:rsid w:val="00565AF5"/>
    <w:rsid w:val="00565B1D"/>
    <w:rsid w:val="00570BF7"/>
    <w:rsid w:val="005714D0"/>
    <w:rsid w:val="00571F62"/>
    <w:rsid w:val="005722B9"/>
    <w:rsid w:val="005723AD"/>
    <w:rsid w:val="00572F97"/>
    <w:rsid w:val="0057319C"/>
    <w:rsid w:val="00574016"/>
    <w:rsid w:val="00574019"/>
    <w:rsid w:val="00574064"/>
    <w:rsid w:val="005745EC"/>
    <w:rsid w:val="005755D7"/>
    <w:rsid w:val="00575DF1"/>
    <w:rsid w:val="005761E2"/>
    <w:rsid w:val="00577516"/>
    <w:rsid w:val="005800C4"/>
    <w:rsid w:val="0058098E"/>
    <w:rsid w:val="00580CF4"/>
    <w:rsid w:val="00582AB9"/>
    <w:rsid w:val="00582EC1"/>
    <w:rsid w:val="00583367"/>
    <w:rsid w:val="00584008"/>
    <w:rsid w:val="00585225"/>
    <w:rsid w:val="00585BF9"/>
    <w:rsid w:val="005862FE"/>
    <w:rsid w:val="00586318"/>
    <w:rsid w:val="00587EE6"/>
    <w:rsid w:val="005902CC"/>
    <w:rsid w:val="005922FD"/>
    <w:rsid w:val="005940F7"/>
    <w:rsid w:val="00594595"/>
    <w:rsid w:val="0059483B"/>
    <w:rsid w:val="00594DB1"/>
    <w:rsid w:val="00594EF6"/>
    <w:rsid w:val="00595D85"/>
    <w:rsid w:val="005968B5"/>
    <w:rsid w:val="00596A6A"/>
    <w:rsid w:val="00597656"/>
    <w:rsid w:val="005978D4"/>
    <w:rsid w:val="00597DCC"/>
    <w:rsid w:val="005A0A0C"/>
    <w:rsid w:val="005A2D23"/>
    <w:rsid w:val="005A30A4"/>
    <w:rsid w:val="005A4223"/>
    <w:rsid w:val="005A446A"/>
    <w:rsid w:val="005A4533"/>
    <w:rsid w:val="005A45D2"/>
    <w:rsid w:val="005A58F4"/>
    <w:rsid w:val="005A5C58"/>
    <w:rsid w:val="005A5C93"/>
    <w:rsid w:val="005A5DB3"/>
    <w:rsid w:val="005B0372"/>
    <w:rsid w:val="005B2DBF"/>
    <w:rsid w:val="005B35A0"/>
    <w:rsid w:val="005B44A9"/>
    <w:rsid w:val="005B45FA"/>
    <w:rsid w:val="005B58B3"/>
    <w:rsid w:val="005C00B8"/>
    <w:rsid w:val="005C0ACB"/>
    <w:rsid w:val="005C1808"/>
    <w:rsid w:val="005C20C0"/>
    <w:rsid w:val="005C2716"/>
    <w:rsid w:val="005C2D20"/>
    <w:rsid w:val="005C367D"/>
    <w:rsid w:val="005C3879"/>
    <w:rsid w:val="005C3B17"/>
    <w:rsid w:val="005C67E4"/>
    <w:rsid w:val="005C6BD6"/>
    <w:rsid w:val="005C6C46"/>
    <w:rsid w:val="005D08F4"/>
    <w:rsid w:val="005D32CC"/>
    <w:rsid w:val="005D477B"/>
    <w:rsid w:val="005D4DFB"/>
    <w:rsid w:val="005D4F23"/>
    <w:rsid w:val="005D5A35"/>
    <w:rsid w:val="005D67FB"/>
    <w:rsid w:val="005D790D"/>
    <w:rsid w:val="005E053C"/>
    <w:rsid w:val="005E0552"/>
    <w:rsid w:val="005E0864"/>
    <w:rsid w:val="005E0B47"/>
    <w:rsid w:val="005E165F"/>
    <w:rsid w:val="005E1D00"/>
    <w:rsid w:val="005E29D0"/>
    <w:rsid w:val="005E3111"/>
    <w:rsid w:val="005E4A2F"/>
    <w:rsid w:val="005E52E3"/>
    <w:rsid w:val="005E7140"/>
    <w:rsid w:val="005E751B"/>
    <w:rsid w:val="005E7BDF"/>
    <w:rsid w:val="005E7F50"/>
    <w:rsid w:val="005F133B"/>
    <w:rsid w:val="005F190E"/>
    <w:rsid w:val="005F2F8D"/>
    <w:rsid w:val="005F3D27"/>
    <w:rsid w:val="005F4116"/>
    <w:rsid w:val="005F494B"/>
    <w:rsid w:val="005F612D"/>
    <w:rsid w:val="005F6C4D"/>
    <w:rsid w:val="00600129"/>
    <w:rsid w:val="0060103E"/>
    <w:rsid w:val="006023B2"/>
    <w:rsid w:val="006033B5"/>
    <w:rsid w:val="00603A40"/>
    <w:rsid w:val="00604605"/>
    <w:rsid w:val="0060497B"/>
    <w:rsid w:val="006101B3"/>
    <w:rsid w:val="006101CF"/>
    <w:rsid w:val="00610F6A"/>
    <w:rsid w:val="00612D03"/>
    <w:rsid w:val="00613590"/>
    <w:rsid w:val="00614773"/>
    <w:rsid w:val="00615308"/>
    <w:rsid w:val="00615ABF"/>
    <w:rsid w:val="00616578"/>
    <w:rsid w:val="006167A1"/>
    <w:rsid w:val="006168B4"/>
    <w:rsid w:val="00616B58"/>
    <w:rsid w:val="00616BFB"/>
    <w:rsid w:val="00617806"/>
    <w:rsid w:val="00617B8C"/>
    <w:rsid w:val="006202A3"/>
    <w:rsid w:val="00620521"/>
    <w:rsid w:val="00620566"/>
    <w:rsid w:val="006209A0"/>
    <w:rsid w:val="006209A1"/>
    <w:rsid w:val="00620C60"/>
    <w:rsid w:val="0062636D"/>
    <w:rsid w:val="006268F4"/>
    <w:rsid w:val="00627A53"/>
    <w:rsid w:val="00627BE0"/>
    <w:rsid w:val="00627C73"/>
    <w:rsid w:val="006304AA"/>
    <w:rsid w:val="00631F91"/>
    <w:rsid w:val="006327F9"/>
    <w:rsid w:val="006338C7"/>
    <w:rsid w:val="006371B7"/>
    <w:rsid w:val="00637420"/>
    <w:rsid w:val="006401A4"/>
    <w:rsid w:val="00640EAA"/>
    <w:rsid w:val="0064176A"/>
    <w:rsid w:val="00641824"/>
    <w:rsid w:val="006425AC"/>
    <w:rsid w:val="0064334A"/>
    <w:rsid w:val="006438CD"/>
    <w:rsid w:val="006462AC"/>
    <w:rsid w:val="00646936"/>
    <w:rsid w:val="0064782F"/>
    <w:rsid w:val="006502AF"/>
    <w:rsid w:val="006504DE"/>
    <w:rsid w:val="006505BE"/>
    <w:rsid w:val="006508B8"/>
    <w:rsid w:val="006534D8"/>
    <w:rsid w:val="006556F4"/>
    <w:rsid w:val="00655EA1"/>
    <w:rsid w:val="00657498"/>
    <w:rsid w:val="006576C1"/>
    <w:rsid w:val="00657B33"/>
    <w:rsid w:val="00660A65"/>
    <w:rsid w:val="00661645"/>
    <w:rsid w:val="00661D2C"/>
    <w:rsid w:val="00662514"/>
    <w:rsid w:val="0066260B"/>
    <w:rsid w:val="00662739"/>
    <w:rsid w:val="0066408C"/>
    <w:rsid w:val="006667B4"/>
    <w:rsid w:val="00667288"/>
    <w:rsid w:val="00667ED3"/>
    <w:rsid w:val="00670856"/>
    <w:rsid w:val="00671E03"/>
    <w:rsid w:val="00672244"/>
    <w:rsid w:val="0067248A"/>
    <w:rsid w:val="006731AD"/>
    <w:rsid w:val="00675F57"/>
    <w:rsid w:val="00676A66"/>
    <w:rsid w:val="00677039"/>
    <w:rsid w:val="006779A3"/>
    <w:rsid w:val="00680F98"/>
    <w:rsid w:val="00682291"/>
    <w:rsid w:val="006826E8"/>
    <w:rsid w:val="00682929"/>
    <w:rsid w:val="00682984"/>
    <w:rsid w:val="00682F74"/>
    <w:rsid w:val="00683FF4"/>
    <w:rsid w:val="00685C07"/>
    <w:rsid w:val="006862E7"/>
    <w:rsid w:val="00686AC2"/>
    <w:rsid w:val="0068749B"/>
    <w:rsid w:val="006900D2"/>
    <w:rsid w:val="006903CE"/>
    <w:rsid w:val="00691C3E"/>
    <w:rsid w:val="006940C1"/>
    <w:rsid w:val="00694C79"/>
    <w:rsid w:val="00695376"/>
    <w:rsid w:val="00695845"/>
    <w:rsid w:val="006A3CBF"/>
    <w:rsid w:val="006A5FB2"/>
    <w:rsid w:val="006A6463"/>
    <w:rsid w:val="006A6A13"/>
    <w:rsid w:val="006A7966"/>
    <w:rsid w:val="006B1C2D"/>
    <w:rsid w:val="006B28A3"/>
    <w:rsid w:val="006B319D"/>
    <w:rsid w:val="006B35F5"/>
    <w:rsid w:val="006B4D20"/>
    <w:rsid w:val="006B545A"/>
    <w:rsid w:val="006B616C"/>
    <w:rsid w:val="006B7986"/>
    <w:rsid w:val="006B7EE6"/>
    <w:rsid w:val="006C096A"/>
    <w:rsid w:val="006C2068"/>
    <w:rsid w:val="006C2849"/>
    <w:rsid w:val="006C3A36"/>
    <w:rsid w:val="006C5494"/>
    <w:rsid w:val="006C73B9"/>
    <w:rsid w:val="006C7625"/>
    <w:rsid w:val="006D03C9"/>
    <w:rsid w:val="006D0829"/>
    <w:rsid w:val="006D1868"/>
    <w:rsid w:val="006D31F5"/>
    <w:rsid w:val="006D4C3F"/>
    <w:rsid w:val="006D6477"/>
    <w:rsid w:val="006D6AF3"/>
    <w:rsid w:val="006D6B38"/>
    <w:rsid w:val="006E1659"/>
    <w:rsid w:val="006E1737"/>
    <w:rsid w:val="006E197C"/>
    <w:rsid w:val="006E1B1D"/>
    <w:rsid w:val="006E2A4C"/>
    <w:rsid w:val="006E2ED9"/>
    <w:rsid w:val="006E3048"/>
    <w:rsid w:val="006E3B0C"/>
    <w:rsid w:val="006E3C22"/>
    <w:rsid w:val="006E3DC4"/>
    <w:rsid w:val="006E432B"/>
    <w:rsid w:val="006E4DFA"/>
    <w:rsid w:val="006E5187"/>
    <w:rsid w:val="006E7CD4"/>
    <w:rsid w:val="006F069A"/>
    <w:rsid w:val="006F0E4B"/>
    <w:rsid w:val="006F154A"/>
    <w:rsid w:val="006F25EB"/>
    <w:rsid w:val="006F379F"/>
    <w:rsid w:val="006F6A75"/>
    <w:rsid w:val="006F6B4F"/>
    <w:rsid w:val="00700078"/>
    <w:rsid w:val="00705094"/>
    <w:rsid w:val="0070603B"/>
    <w:rsid w:val="007068B5"/>
    <w:rsid w:val="0070762E"/>
    <w:rsid w:val="007110BB"/>
    <w:rsid w:val="007120F4"/>
    <w:rsid w:val="007122CA"/>
    <w:rsid w:val="00712556"/>
    <w:rsid w:val="00712DD3"/>
    <w:rsid w:val="00713206"/>
    <w:rsid w:val="00713F87"/>
    <w:rsid w:val="0071617A"/>
    <w:rsid w:val="007172A6"/>
    <w:rsid w:val="00717FD2"/>
    <w:rsid w:val="00721E54"/>
    <w:rsid w:val="007262C7"/>
    <w:rsid w:val="00726A55"/>
    <w:rsid w:val="007300B0"/>
    <w:rsid w:val="0073109D"/>
    <w:rsid w:val="007324B3"/>
    <w:rsid w:val="00732793"/>
    <w:rsid w:val="00733AB1"/>
    <w:rsid w:val="00733E0D"/>
    <w:rsid w:val="007343ED"/>
    <w:rsid w:val="007344F3"/>
    <w:rsid w:val="007347C6"/>
    <w:rsid w:val="00735AFA"/>
    <w:rsid w:val="00735B5F"/>
    <w:rsid w:val="00736E8B"/>
    <w:rsid w:val="007400A6"/>
    <w:rsid w:val="00740182"/>
    <w:rsid w:val="00741AF6"/>
    <w:rsid w:val="00743544"/>
    <w:rsid w:val="0074373B"/>
    <w:rsid w:val="00743A60"/>
    <w:rsid w:val="00744B21"/>
    <w:rsid w:val="00745614"/>
    <w:rsid w:val="00745C10"/>
    <w:rsid w:val="0074691E"/>
    <w:rsid w:val="007508C5"/>
    <w:rsid w:val="00750AAF"/>
    <w:rsid w:val="00752F4D"/>
    <w:rsid w:val="0075331B"/>
    <w:rsid w:val="0075365D"/>
    <w:rsid w:val="0075509C"/>
    <w:rsid w:val="00760A64"/>
    <w:rsid w:val="00760B9D"/>
    <w:rsid w:val="0076343A"/>
    <w:rsid w:val="00763550"/>
    <w:rsid w:val="00763902"/>
    <w:rsid w:val="0076428C"/>
    <w:rsid w:val="00764975"/>
    <w:rsid w:val="00765541"/>
    <w:rsid w:val="00766B42"/>
    <w:rsid w:val="00766C5F"/>
    <w:rsid w:val="00767D74"/>
    <w:rsid w:val="00771776"/>
    <w:rsid w:val="00771E08"/>
    <w:rsid w:val="0077249A"/>
    <w:rsid w:val="0077284D"/>
    <w:rsid w:val="0077332E"/>
    <w:rsid w:val="007741F8"/>
    <w:rsid w:val="00774EBB"/>
    <w:rsid w:val="00775371"/>
    <w:rsid w:val="00775679"/>
    <w:rsid w:val="00776E8D"/>
    <w:rsid w:val="00777437"/>
    <w:rsid w:val="00780D80"/>
    <w:rsid w:val="007812B4"/>
    <w:rsid w:val="0078486D"/>
    <w:rsid w:val="0078505E"/>
    <w:rsid w:val="00786EF1"/>
    <w:rsid w:val="00787122"/>
    <w:rsid w:val="00791128"/>
    <w:rsid w:val="007914B8"/>
    <w:rsid w:val="00791730"/>
    <w:rsid w:val="007923DC"/>
    <w:rsid w:val="007961B4"/>
    <w:rsid w:val="00797E14"/>
    <w:rsid w:val="007A2188"/>
    <w:rsid w:val="007A31D1"/>
    <w:rsid w:val="007A42D9"/>
    <w:rsid w:val="007A549A"/>
    <w:rsid w:val="007A562F"/>
    <w:rsid w:val="007A6DA1"/>
    <w:rsid w:val="007A7DE4"/>
    <w:rsid w:val="007B267E"/>
    <w:rsid w:val="007B3931"/>
    <w:rsid w:val="007B42AA"/>
    <w:rsid w:val="007B5241"/>
    <w:rsid w:val="007B5397"/>
    <w:rsid w:val="007B5BB4"/>
    <w:rsid w:val="007B6335"/>
    <w:rsid w:val="007B6739"/>
    <w:rsid w:val="007B6988"/>
    <w:rsid w:val="007B7FE7"/>
    <w:rsid w:val="007C073D"/>
    <w:rsid w:val="007C090C"/>
    <w:rsid w:val="007C16FD"/>
    <w:rsid w:val="007C1E52"/>
    <w:rsid w:val="007C29D8"/>
    <w:rsid w:val="007C38FE"/>
    <w:rsid w:val="007C4F94"/>
    <w:rsid w:val="007C575D"/>
    <w:rsid w:val="007C5790"/>
    <w:rsid w:val="007C6412"/>
    <w:rsid w:val="007D2589"/>
    <w:rsid w:val="007D2BD4"/>
    <w:rsid w:val="007D3F3C"/>
    <w:rsid w:val="007D47BB"/>
    <w:rsid w:val="007D481C"/>
    <w:rsid w:val="007D4872"/>
    <w:rsid w:val="007D5593"/>
    <w:rsid w:val="007D5C21"/>
    <w:rsid w:val="007E04D2"/>
    <w:rsid w:val="007E06A0"/>
    <w:rsid w:val="007E0C41"/>
    <w:rsid w:val="007E2D46"/>
    <w:rsid w:val="007E5723"/>
    <w:rsid w:val="007E5B57"/>
    <w:rsid w:val="007E5C17"/>
    <w:rsid w:val="007E65C2"/>
    <w:rsid w:val="007F1975"/>
    <w:rsid w:val="007F213B"/>
    <w:rsid w:val="007F330A"/>
    <w:rsid w:val="007F3C64"/>
    <w:rsid w:val="007F4506"/>
    <w:rsid w:val="007F49F7"/>
    <w:rsid w:val="007F5C43"/>
    <w:rsid w:val="007F5C72"/>
    <w:rsid w:val="007F6021"/>
    <w:rsid w:val="008012EA"/>
    <w:rsid w:val="008019DA"/>
    <w:rsid w:val="00802426"/>
    <w:rsid w:val="008028E8"/>
    <w:rsid w:val="00802B26"/>
    <w:rsid w:val="008040ED"/>
    <w:rsid w:val="0080415E"/>
    <w:rsid w:val="00804AB0"/>
    <w:rsid w:val="00804CBA"/>
    <w:rsid w:val="00805847"/>
    <w:rsid w:val="008059B9"/>
    <w:rsid w:val="00805A3F"/>
    <w:rsid w:val="008068DB"/>
    <w:rsid w:val="00806A46"/>
    <w:rsid w:val="008079AE"/>
    <w:rsid w:val="008128BF"/>
    <w:rsid w:val="00813552"/>
    <w:rsid w:val="00814323"/>
    <w:rsid w:val="00814951"/>
    <w:rsid w:val="00814ADC"/>
    <w:rsid w:val="00816150"/>
    <w:rsid w:val="00816A8B"/>
    <w:rsid w:val="00816F91"/>
    <w:rsid w:val="00817AFF"/>
    <w:rsid w:val="00817B63"/>
    <w:rsid w:val="00821222"/>
    <w:rsid w:val="008219DB"/>
    <w:rsid w:val="00822AD7"/>
    <w:rsid w:val="008242AB"/>
    <w:rsid w:val="008259A4"/>
    <w:rsid w:val="008259B5"/>
    <w:rsid w:val="0082722D"/>
    <w:rsid w:val="0083044D"/>
    <w:rsid w:val="00832C53"/>
    <w:rsid w:val="008334F5"/>
    <w:rsid w:val="00834185"/>
    <w:rsid w:val="008348E1"/>
    <w:rsid w:val="00834AD9"/>
    <w:rsid w:val="008351CC"/>
    <w:rsid w:val="0083570E"/>
    <w:rsid w:val="008366DC"/>
    <w:rsid w:val="00837161"/>
    <w:rsid w:val="008375B9"/>
    <w:rsid w:val="00837F8B"/>
    <w:rsid w:val="00841553"/>
    <w:rsid w:val="00842F57"/>
    <w:rsid w:val="0084450F"/>
    <w:rsid w:val="00844FF0"/>
    <w:rsid w:val="0084794E"/>
    <w:rsid w:val="00850C93"/>
    <w:rsid w:val="0085120B"/>
    <w:rsid w:val="008557D1"/>
    <w:rsid w:val="00857B8B"/>
    <w:rsid w:val="0086066A"/>
    <w:rsid w:val="0086135A"/>
    <w:rsid w:val="0086171F"/>
    <w:rsid w:val="00862020"/>
    <w:rsid w:val="00863737"/>
    <w:rsid w:val="008643A0"/>
    <w:rsid w:val="00864A78"/>
    <w:rsid w:val="008664B9"/>
    <w:rsid w:val="00866555"/>
    <w:rsid w:val="008667C0"/>
    <w:rsid w:val="008701F5"/>
    <w:rsid w:val="00870B09"/>
    <w:rsid w:val="00872E78"/>
    <w:rsid w:val="00873609"/>
    <w:rsid w:val="00874265"/>
    <w:rsid w:val="0087728D"/>
    <w:rsid w:val="00877F01"/>
    <w:rsid w:val="00880A68"/>
    <w:rsid w:val="00880AB1"/>
    <w:rsid w:val="00880CB5"/>
    <w:rsid w:val="0088167A"/>
    <w:rsid w:val="00883D87"/>
    <w:rsid w:val="00883E90"/>
    <w:rsid w:val="00883EAE"/>
    <w:rsid w:val="00886BD0"/>
    <w:rsid w:val="008871E6"/>
    <w:rsid w:val="008902B3"/>
    <w:rsid w:val="00891528"/>
    <w:rsid w:val="00892D71"/>
    <w:rsid w:val="00893117"/>
    <w:rsid w:val="0089385E"/>
    <w:rsid w:val="00893890"/>
    <w:rsid w:val="00893C87"/>
    <w:rsid w:val="00893FB4"/>
    <w:rsid w:val="00894028"/>
    <w:rsid w:val="00894513"/>
    <w:rsid w:val="00896817"/>
    <w:rsid w:val="008A0D86"/>
    <w:rsid w:val="008A1B5F"/>
    <w:rsid w:val="008A2874"/>
    <w:rsid w:val="008A37ED"/>
    <w:rsid w:val="008A4A20"/>
    <w:rsid w:val="008A5420"/>
    <w:rsid w:val="008A5842"/>
    <w:rsid w:val="008A5E4B"/>
    <w:rsid w:val="008A5EE6"/>
    <w:rsid w:val="008A5FF4"/>
    <w:rsid w:val="008A742C"/>
    <w:rsid w:val="008B00F4"/>
    <w:rsid w:val="008B1944"/>
    <w:rsid w:val="008B243B"/>
    <w:rsid w:val="008B4E05"/>
    <w:rsid w:val="008B5597"/>
    <w:rsid w:val="008B69AB"/>
    <w:rsid w:val="008C0FA2"/>
    <w:rsid w:val="008C1EDE"/>
    <w:rsid w:val="008C4428"/>
    <w:rsid w:val="008C49F0"/>
    <w:rsid w:val="008C5AF5"/>
    <w:rsid w:val="008C761C"/>
    <w:rsid w:val="008D07BD"/>
    <w:rsid w:val="008D19FB"/>
    <w:rsid w:val="008D303B"/>
    <w:rsid w:val="008D40C4"/>
    <w:rsid w:val="008D4EBC"/>
    <w:rsid w:val="008D6232"/>
    <w:rsid w:val="008D7592"/>
    <w:rsid w:val="008D7677"/>
    <w:rsid w:val="008D7DFE"/>
    <w:rsid w:val="008E01EB"/>
    <w:rsid w:val="008E0557"/>
    <w:rsid w:val="008E06A5"/>
    <w:rsid w:val="008E2577"/>
    <w:rsid w:val="008E2C30"/>
    <w:rsid w:val="008E4E93"/>
    <w:rsid w:val="008E638A"/>
    <w:rsid w:val="008E663F"/>
    <w:rsid w:val="008E6D87"/>
    <w:rsid w:val="008E7C50"/>
    <w:rsid w:val="008F1ABB"/>
    <w:rsid w:val="008F2475"/>
    <w:rsid w:val="008F3FDB"/>
    <w:rsid w:val="008F5BCF"/>
    <w:rsid w:val="008F5F2D"/>
    <w:rsid w:val="008F6D90"/>
    <w:rsid w:val="008F7A4F"/>
    <w:rsid w:val="00900BF7"/>
    <w:rsid w:val="00901640"/>
    <w:rsid w:val="0090240B"/>
    <w:rsid w:val="00903435"/>
    <w:rsid w:val="009042E7"/>
    <w:rsid w:val="0090788D"/>
    <w:rsid w:val="009116E1"/>
    <w:rsid w:val="00914432"/>
    <w:rsid w:val="009151E4"/>
    <w:rsid w:val="009162A8"/>
    <w:rsid w:val="00920A49"/>
    <w:rsid w:val="00921836"/>
    <w:rsid w:val="00923537"/>
    <w:rsid w:val="00925EFC"/>
    <w:rsid w:val="0093105B"/>
    <w:rsid w:val="009345FC"/>
    <w:rsid w:val="00934D86"/>
    <w:rsid w:val="0093508C"/>
    <w:rsid w:val="009354DF"/>
    <w:rsid w:val="00935B5F"/>
    <w:rsid w:val="00935DB2"/>
    <w:rsid w:val="0093680F"/>
    <w:rsid w:val="009375D9"/>
    <w:rsid w:val="00937EAA"/>
    <w:rsid w:val="00941AD6"/>
    <w:rsid w:val="00941C44"/>
    <w:rsid w:val="009425F8"/>
    <w:rsid w:val="00942A1C"/>
    <w:rsid w:val="00942D48"/>
    <w:rsid w:val="009438CB"/>
    <w:rsid w:val="00943C98"/>
    <w:rsid w:val="00943EE8"/>
    <w:rsid w:val="00944328"/>
    <w:rsid w:val="009446E6"/>
    <w:rsid w:val="0094514D"/>
    <w:rsid w:val="00945C56"/>
    <w:rsid w:val="00945D8C"/>
    <w:rsid w:val="00945F0A"/>
    <w:rsid w:val="00945FA5"/>
    <w:rsid w:val="00946242"/>
    <w:rsid w:val="009467F7"/>
    <w:rsid w:val="009468AD"/>
    <w:rsid w:val="00946B7F"/>
    <w:rsid w:val="00946DBC"/>
    <w:rsid w:val="00947FAC"/>
    <w:rsid w:val="009501C0"/>
    <w:rsid w:val="00950330"/>
    <w:rsid w:val="009503BF"/>
    <w:rsid w:val="009504FD"/>
    <w:rsid w:val="0095143F"/>
    <w:rsid w:val="0095183B"/>
    <w:rsid w:val="009531BF"/>
    <w:rsid w:val="0095439B"/>
    <w:rsid w:val="009547DD"/>
    <w:rsid w:val="00955A32"/>
    <w:rsid w:val="00955DB4"/>
    <w:rsid w:val="0095749F"/>
    <w:rsid w:val="00957DEA"/>
    <w:rsid w:val="009617FC"/>
    <w:rsid w:val="00961B55"/>
    <w:rsid w:val="00961CE1"/>
    <w:rsid w:val="00963318"/>
    <w:rsid w:val="009643BD"/>
    <w:rsid w:val="009648BB"/>
    <w:rsid w:val="00964FC2"/>
    <w:rsid w:val="00967C73"/>
    <w:rsid w:val="009700E0"/>
    <w:rsid w:val="00970A69"/>
    <w:rsid w:val="00970D7D"/>
    <w:rsid w:val="0097115E"/>
    <w:rsid w:val="009714F0"/>
    <w:rsid w:val="00973625"/>
    <w:rsid w:val="0097374D"/>
    <w:rsid w:val="00975076"/>
    <w:rsid w:val="0097577B"/>
    <w:rsid w:val="0097777D"/>
    <w:rsid w:val="00980700"/>
    <w:rsid w:val="00983F55"/>
    <w:rsid w:val="00985030"/>
    <w:rsid w:val="0098543D"/>
    <w:rsid w:val="00987FB6"/>
    <w:rsid w:val="00990286"/>
    <w:rsid w:val="00990902"/>
    <w:rsid w:val="00990AEE"/>
    <w:rsid w:val="0099128D"/>
    <w:rsid w:val="00991D46"/>
    <w:rsid w:val="00992E4A"/>
    <w:rsid w:val="00993333"/>
    <w:rsid w:val="00993C37"/>
    <w:rsid w:val="00994E90"/>
    <w:rsid w:val="0099536C"/>
    <w:rsid w:val="00995AA6"/>
    <w:rsid w:val="00995FDF"/>
    <w:rsid w:val="009977EE"/>
    <w:rsid w:val="009A06DF"/>
    <w:rsid w:val="009A0836"/>
    <w:rsid w:val="009A0A9A"/>
    <w:rsid w:val="009A2B32"/>
    <w:rsid w:val="009A2FCE"/>
    <w:rsid w:val="009A3904"/>
    <w:rsid w:val="009A4F15"/>
    <w:rsid w:val="009A5483"/>
    <w:rsid w:val="009A582B"/>
    <w:rsid w:val="009A66F2"/>
    <w:rsid w:val="009A6B16"/>
    <w:rsid w:val="009A6B96"/>
    <w:rsid w:val="009A7183"/>
    <w:rsid w:val="009A73DC"/>
    <w:rsid w:val="009A794D"/>
    <w:rsid w:val="009B20F8"/>
    <w:rsid w:val="009B281B"/>
    <w:rsid w:val="009B3F58"/>
    <w:rsid w:val="009B45AE"/>
    <w:rsid w:val="009B50CC"/>
    <w:rsid w:val="009B5936"/>
    <w:rsid w:val="009B5A06"/>
    <w:rsid w:val="009C0BA8"/>
    <w:rsid w:val="009C18BF"/>
    <w:rsid w:val="009C2A68"/>
    <w:rsid w:val="009C2CE4"/>
    <w:rsid w:val="009C4629"/>
    <w:rsid w:val="009C5E0B"/>
    <w:rsid w:val="009C766E"/>
    <w:rsid w:val="009C7D1D"/>
    <w:rsid w:val="009D23D2"/>
    <w:rsid w:val="009D77DA"/>
    <w:rsid w:val="009E12D3"/>
    <w:rsid w:val="009E45D6"/>
    <w:rsid w:val="009F05B8"/>
    <w:rsid w:val="009F2538"/>
    <w:rsid w:val="009F2E46"/>
    <w:rsid w:val="009F4919"/>
    <w:rsid w:val="009F6BD9"/>
    <w:rsid w:val="009F6E53"/>
    <w:rsid w:val="009F7D37"/>
    <w:rsid w:val="00A00DDB"/>
    <w:rsid w:val="00A02064"/>
    <w:rsid w:val="00A028D7"/>
    <w:rsid w:val="00A030CA"/>
    <w:rsid w:val="00A03171"/>
    <w:rsid w:val="00A0340C"/>
    <w:rsid w:val="00A03852"/>
    <w:rsid w:val="00A040E6"/>
    <w:rsid w:val="00A040EF"/>
    <w:rsid w:val="00A04A6B"/>
    <w:rsid w:val="00A05A9C"/>
    <w:rsid w:val="00A06325"/>
    <w:rsid w:val="00A070E3"/>
    <w:rsid w:val="00A0745D"/>
    <w:rsid w:val="00A11533"/>
    <w:rsid w:val="00A11910"/>
    <w:rsid w:val="00A12667"/>
    <w:rsid w:val="00A12EF6"/>
    <w:rsid w:val="00A12FD8"/>
    <w:rsid w:val="00A138F5"/>
    <w:rsid w:val="00A13F84"/>
    <w:rsid w:val="00A14DBB"/>
    <w:rsid w:val="00A20594"/>
    <w:rsid w:val="00A20D9E"/>
    <w:rsid w:val="00A22A30"/>
    <w:rsid w:val="00A23416"/>
    <w:rsid w:val="00A235A3"/>
    <w:rsid w:val="00A23861"/>
    <w:rsid w:val="00A23B21"/>
    <w:rsid w:val="00A27D28"/>
    <w:rsid w:val="00A30A82"/>
    <w:rsid w:val="00A30BE2"/>
    <w:rsid w:val="00A31621"/>
    <w:rsid w:val="00A338F2"/>
    <w:rsid w:val="00A34F89"/>
    <w:rsid w:val="00A353A1"/>
    <w:rsid w:val="00A361E7"/>
    <w:rsid w:val="00A36F74"/>
    <w:rsid w:val="00A3728F"/>
    <w:rsid w:val="00A37676"/>
    <w:rsid w:val="00A400BE"/>
    <w:rsid w:val="00A41146"/>
    <w:rsid w:val="00A41B06"/>
    <w:rsid w:val="00A41C22"/>
    <w:rsid w:val="00A42A33"/>
    <w:rsid w:val="00A42FE2"/>
    <w:rsid w:val="00A43049"/>
    <w:rsid w:val="00A43D85"/>
    <w:rsid w:val="00A4579E"/>
    <w:rsid w:val="00A46720"/>
    <w:rsid w:val="00A46829"/>
    <w:rsid w:val="00A47E91"/>
    <w:rsid w:val="00A51AF7"/>
    <w:rsid w:val="00A53907"/>
    <w:rsid w:val="00A53E58"/>
    <w:rsid w:val="00A54AB9"/>
    <w:rsid w:val="00A54E0C"/>
    <w:rsid w:val="00A55B50"/>
    <w:rsid w:val="00A56DE5"/>
    <w:rsid w:val="00A5768A"/>
    <w:rsid w:val="00A6027C"/>
    <w:rsid w:val="00A61A1D"/>
    <w:rsid w:val="00A621E1"/>
    <w:rsid w:val="00A6241D"/>
    <w:rsid w:val="00A629F5"/>
    <w:rsid w:val="00A62D36"/>
    <w:rsid w:val="00A62E4F"/>
    <w:rsid w:val="00A65083"/>
    <w:rsid w:val="00A660A1"/>
    <w:rsid w:val="00A70389"/>
    <w:rsid w:val="00A71421"/>
    <w:rsid w:val="00A7350E"/>
    <w:rsid w:val="00A74518"/>
    <w:rsid w:val="00A76007"/>
    <w:rsid w:val="00A7637B"/>
    <w:rsid w:val="00A76B7D"/>
    <w:rsid w:val="00A779D8"/>
    <w:rsid w:val="00A81AEB"/>
    <w:rsid w:val="00A83D98"/>
    <w:rsid w:val="00A83FB2"/>
    <w:rsid w:val="00A8510D"/>
    <w:rsid w:val="00A85B04"/>
    <w:rsid w:val="00A860DB"/>
    <w:rsid w:val="00A869C5"/>
    <w:rsid w:val="00A86CDB"/>
    <w:rsid w:val="00A87DC1"/>
    <w:rsid w:val="00A91128"/>
    <w:rsid w:val="00A91F7E"/>
    <w:rsid w:val="00A9673E"/>
    <w:rsid w:val="00A9683E"/>
    <w:rsid w:val="00A97133"/>
    <w:rsid w:val="00AA0641"/>
    <w:rsid w:val="00AA1F52"/>
    <w:rsid w:val="00AA24DF"/>
    <w:rsid w:val="00AA31BA"/>
    <w:rsid w:val="00AA6F6A"/>
    <w:rsid w:val="00AB0A20"/>
    <w:rsid w:val="00AB0D2A"/>
    <w:rsid w:val="00AB2BD0"/>
    <w:rsid w:val="00AB5EBD"/>
    <w:rsid w:val="00AB75C8"/>
    <w:rsid w:val="00AC0BF9"/>
    <w:rsid w:val="00AC26C9"/>
    <w:rsid w:val="00AC26DD"/>
    <w:rsid w:val="00AC2D03"/>
    <w:rsid w:val="00AC39F0"/>
    <w:rsid w:val="00AC4235"/>
    <w:rsid w:val="00AC5046"/>
    <w:rsid w:val="00AC53EB"/>
    <w:rsid w:val="00AC59AC"/>
    <w:rsid w:val="00AC702F"/>
    <w:rsid w:val="00AD00A3"/>
    <w:rsid w:val="00AD031B"/>
    <w:rsid w:val="00AD0E0C"/>
    <w:rsid w:val="00AD1037"/>
    <w:rsid w:val="00AD31C2"/>
    <w:rsid w:val="00AD39FB"/>
    <w:rsid w:val="00AD4090"/>
    <w:rsid w:val="00AD6458"/>
    <w:rsid w:val="00AD65A3"/>
    <w:rsid w:val="00AE0BCD"/>
    <w:rsid w:val="00AE156C"/>
    <w:rsid w:val="00AE188B"/>
    <w:rsid w:val="00AE1B1D"/>
    <w:rsid w:val="00AE223A"/>
    <w:rsid w:val="00AE481D"/>
    <w:rsid w:val="00AE55B7"/>
    <w:rsid w:val="00AE5936"/>
    <w:rsid w:val="00AE6874"/>
    <w:rsid w:val="00AE6F28"/>
    <w:rsid w:val="00AF0A75"/>
    <w:rsid w:val="00AF0C5A"/>
    <w:rsid w:val="00AF2C6A"/>
    <w:rsid w:val="00AF33DA"/>
    <w:rsid w:val="00AF46BA"/>
    <w:rsid w:val="00AF5018"/>
    <w:rsid w:val="00AF7702"/>
    <w:rsid w:val="00B00327"/>
    <w:rsid w:val="00B00439"/>
    <w:rsid w:val="00B00F2B"/>
    <w:rsid w:val="00B02531"/>
    <w:rsid w:val="00B02E68"/>
    <w:rsid w:val="00B03442"/>
    <w:rsid w:val="00B050C4"/>
    <w:rsid w:val="00B057FF"/>
    <w:rsid w:val="00B05D6E"/>
    <w:rsid w:val="00B06040"/>
    <w:rsid w:val="00B07F68"/>
    <w:rsid w:val="00B10501"/>
    <w:rsid w:val="00B107A8"/>
    <w:rsid w:val="00B10A40"/>
    <w:rsid w:val="00B13C66"/>
    <w:rsid w:val="00B1431A"/>
    <w:rsid w:val="00B14AB9"/>
    <w:rsid w:val="00B15C51"/>
    <w:rsid w:val="00B16299"/>
    <w:rsid w:val="00B1630D"/>
    <w:rsid w:val="00B174ED"/>
    <w:rsid w:val="00B17A3C"/>
    <w:rsid w:val="00B208D6"/>
    <w:rsid w:val="00B22150"/>
    <w:rsid w:val="00B22824"/>
    <w:rsid w:val="00B22DC6"/>
    <w:rsid w:val="00B22F3F"/>
    <w:rsid w:val="00B234D9"/>
    <w:rsid w:val="00B23D29"/>
    <w:rsid w:val="00B25BD5"/>
    <w:rsid w:val="00B30DFD"/>
    <w:rsid w:val="00B30F95"/>
    <w:rsid w:val="00B30FFB"/>
    <w:rsid w:val="00B32AD0"/>
    <w:rsid w:val="00B338A7"/>
    <w:rsid w:val="00B33B56"/>
    <w:rsid w:val="00B33E67"/>
    <w:rsid w:val="00B3467E"/>
    <w:rsid w:val="00B34B88"/>
    <w:rsid w:val="00B3584F"/>
    <w:rsid w:val="00B3585A"/>
    <w:rsid w:val="00B35DE7"/>
    <w:rsid w:val="00B3660F"/>
    <w:rsid w:val="00B3689D"/>
    <w:rsid w:val="00B37C14"/>
    <w:rsid w:val="00B40322"/>
    <w:rsid w:val="00B40519"/>
    <w:rsid w:val="00B42EC9"/>
    <w:rsid w:val="00B4343F"/>
    <w:rsid w:val="00B43484"/>
    <w:rsid w:val="00B4411E"/>
    <w:rsid w:val="00B44A4C"/>
    <w:rsid w:val="00B45304"/>
    <w:rsid w:val="00B46AA4"/>
    <w:rsid w:val="00B46C2B"/>
    <w:rsid w:val="00B4730E"/>
    <w:rsid w:val="00B5009E"/>
    <w:rsid w:val="00B5033F"/>
    <w:rsid w:val="00B504B1"/>
    <w:rsid w:val="00B51307"/>
    <w:rsid w:val="00B51B76"/>
    <w:rsid w:val="00B52A37"/>
    <w:rsid w:val="00B54B20"/>
    <w:rsid w:val="00B5522B"/>
    <w:rsid w:val="00B5543B"/>
    <w:rsid w:val="00B558B9"/>
    <w:rsid w:val="00B55CA3"/>
    <w:rsid w:val="00B56210"/>
    <w:rsid w:val="00B568A6"/>
    <w:rsid w:val="00B56DAB"/>
    <w:rsid w:val="00B60126"/>
    <w:rsid w:val="00B60BDB"/>
    <w:rsid w:val="00B61279"/>
    <w:rsid w:val="00B62DC6"/>
    <w:rsid w:val="00B63013"/>
    <w:rsid w:val="00B646F5"/>
    <w:rsid w:val="00B65338"/>
    <w:rsid w:val="00B65E17"/>
    <w:rsid w:val="00B66254"/>
    <w:rsid w:val="00B72D08"/>
    <w:rsid w:val="00B74378"/>
    <w:rsid w:val="00B74D9B"/>
    <w:rsid w:val="00B74F54"/>
    <w:rsid w:val="00B76539"/>
    <w:rsid w:val="00B76F96"/>
    <w:rsid w:val="00B77DC4"/>
    <w:rsid w:val="00B805F8"/>
    <w:rsid w:val="00B82002"/>
    <w:rsid w:val="00B820B3"/>
    <w:rsid w:val="00B82C3C"/>
    <w:rsid w:val="00B8479A"/>
    <w:rsid w:val="00B8484B"/>
    <w:rsid w:val="00B84BD4"/>
    <w:rsid w:val="00B8791C"/>
    <w:rsid w:val="00B9200D"/>
    <w:rsid w:val="00B940F9"/>
    <w:rsid w:val="00B94210"/>
    <w:rsid w:val="00B949DC"/>
    <w:rsid w:val="00B967E6"/>
    <w:rsid w:val="00B96CBB"/>
    <w:rsid w:val="00BA090A"/>
    <w:rsid w:val="00BA0D39"/>
    <w:rsid w:val="00BA1083"/>
    <w:rsid w:val="00BA4875"/>
    <w:rsid w:val="00BA5755"/>
    <w:rsid w:val="00BA6338"/>
    <w:rsid w:val="00BA653E"/>
    <w:rsid w:val="00BA72D6"/>
    <w:rsid w:val="00BB07FC"/>
    <w:rsid w:val="00BB475B"/>
    <w:rsid w:val="00BB612D"/>
    <w:rsid w:val="00BB70DD"/>
    <w:rsid w:val="00BB71A6"/>
    <w:rsid w:val="00BB7C05"/>
    <w:rsid w:val="00BC108E"/>
    <w:rsid w:val="00BC1F26"/>
    <w:rsid w:val="00BC2330"/>
    <w:rsid w:val="00BC29EB"/>
    <w:rsid w:val="00BC32E8"/>
    <w:rsid w:val="00BC3B45"/>
    <w:rsid w:val="00BC5F6A"/>
    <w:rsid w:val="00BC5FDF"/>
    <w:rsid w:val="00BC608F"/>
    <w:rsid w:val="00BC75F2"/>
    <w:rsid w:val="00BD01EB"/>
    <w:rsid w:val="00BD0C1C"/>
    <w:rsid w:val="00BD43B9"/>
    <w:rsid w:val="00BD4FED"/>
    <w:rsid w:val="00BD5425"/>
    <w:rsid w:val="00BD5792"/>
    <w:rsid w:val="00BD630D"/>
    <w:rsid w:val="00BD7024"/>
    <w:rsid w:val="00BD77EB"/>
    <w:rsid w:val="00BE125D"/>
    <w:rsid w:val="00BE36FA"/>
    <w:rsid w:val="00BE46C0"/>
    <w:rsid w:val="00BE59D9"/>
    <w:rsid w:val="00BE5E42"/>
    <w:rsid w:val="00BE641D"/>
    <w:rsid w:val="00BE6466"/>
    <w:rsid w:val="00BF05E0"/>
    <w:rsid w:val="00BF1E85"/>
    <w:rsid w:val="00BF22CD"/>
    <w:rsid w:val="00BF2538"/>
    <w:rsid w:val="00BF40B8"/>
    <w:rsid w:val="00BF5ABF"/>
    <w:rsid w:val="00BF624F"/>
    <w:rsid w:val="00BF6874"/>
    <w:rsid w:val="00C005E9"/>
    <w:rsid w:val="00C01B3D"/>
    <w:rsid w:val="00C01B55"/>
    <w:rsid w:val="00C02838"/>
    <w:rsid w:val="00C02D4F"/>
    <w:rsid w:val="00C039FF"/>
    <w:rsid w:val="00C04411"/>
    <w:rsid w:val="00C044DB"/>
    <w:rsid w:val="00C04F96"/>
    <w:rsid w:val="00C07C3B"/>
    <w:rsid w:val="00C10CFB"/>
    <w:rsid w:val="00C11ABF"/>
    <w:rsid w:val="00C12129"/>
    <w:rsid w:val="00C12855"/>
    <w:rsid w:val="00C12CE7"/>
    <w:rsid w:val="00C13943"/>
    <w:rsid w:val="00C14081"/>
    <w:rsid w:val="00C15122"/>
    <w:rsid w:val="00C15426"/>
    <w:rsid w:val="00C15640"/>
    <w:rsid w:val="00C15CCA"/>
    <w:rsid w:val="00C17A6F"/>
    <w:rsid w:val="00C17B0B"/>
    <w:rsid w:val="00C17D50"/>
    <w:rsid w:val="00C20391"/>
    <w:rsid w:val="00C20F6F"/>
    <w:rsid w:val="00C21166"/>
    <w:rsid w:val="00C21961"/>
    <w:rsid w:val="00C21AFE"/>
    <w:rsid w:val="00C22495"/>
    <w:rsid w:val="00C2278A"/>
    <w:rsid w:val="00C2328C"/>
    <w:rsid w:val="00C23540"/>
    <w:rsid w:val="00C23A2A"/>
    <w:rsid w:val="00C23BD2"/>
    <w:rsid w:val="00C240C7"/>
    <w:rsid w:val="00C250BD"/>
    <w:rsid w:val="00C253CD"/>
    <w:rsid w:val="00C26DAC"/>
    <w:rsid w:val="00C26DB3"/>
    <w:rsid w:val="00C2783F"/>
    <w:rsid w:val="00C327CF"/>
    <w:rsid w:val="00C32E08"/>
    <w:rsid w:val="00C3394E"/>
    <w:rsid w:val="00C3534B"/>
    <w:rsid w:val="00C3687D"/>
    <w:rsid w:val="00C37221"/>
    <w:rsid w:val="00C37B63"/>
    <w:rsid w:val="00C4040B"/>
    <w:rsid w:val="00C404A8"/>
    <w:rsid w:val="00C40ED2"/>
    <w:rsid w:val="00C42052"/>
    <w:rsid w:val="00C42662"/>
    <w:rsid w:val="00C42753"/>
    <w:rsid w:val="00C44347"/>
    <w:rsid w:val="00C44368"/>
    <w:rsid w:val="00C44ED3"/>
    <w:rsid w:val="00C44F8D"/>
    <w:rsid w:val="00C459CA"/>
    <w:rsid w:val="00C4602F"/>
    <w:rsid w:val="00C461DC"/>
    <w:rsid w:val="00C462E2"/>
    <w:rsid w:val="00C46F64"/>
    <w:rsid w:val="00C473DB"/>
    <w:rsid w:val="00C47505"/>
    <w:rsid w:val="00C52536"/>
    <w:rsid w:val="00C5269F"/>
    <w:rsid w:val="00C53EB8"/>
    <w:rsid w:val="00C55109"/>
    <w:rsid w:val="00C5584A"/>
    <w:rsid w:val="00C56103"/>
    <w:rsid w:val="00C569CC"/>
    <w:rsid w:val="00C56A12"/>
    <w:rsid w:val="00C573A5"/>
    <w:rsid w:val="00C57CAB"/>
    <w:rsid w:val="00C607E9"/>
    <w:rsid w:val="00C619AB"/>
    <w:rsid w:val="00C61DAD"/>
    <w:rsid w:val="00C61DFC"/>
    <w:rsid w:val="00C6456B"/>
    <w:rsid w:val="00C645D1"/>
    <w:rsid w:val="00C64810"/>
    <w:rsid w:val="00C657BA"/>
    <w:rsid w:val="00C65D0B"/>
    <w:rsid w:val="00C66C4F"/>
    <w:rsid w:val="00C747A4"/>
    <w:rsid w:val="00C74C71"/>
    <w:rsid w:val="00C75B64"/>
    <w:rsid w:val="00C76B35"/>
    <w:rsid w:val="00C76CBA"/>
    <w:rsid w:val="00C81E1A"/>
    <w:rsid w:val="00C8203A"/>
    <w:rsid w:val="00C8323A"/>
    <w:rsid w:val="00C832A8"/>
    <w:rsid w:val="00C83810"/>
    <w:rsid w:val="00C84545"/>
    <w:rsid w:val="00C845D3"/>
    <w:rsid w:val="00C85A51"/>
    <w:rsid w:val="00C8687E"/>
    <w:rsid w:val="00C91C8D"/>
    <w:rsid w:val="00C92A27"/>
    <w:rsid w:val="00C95121"/>
    <w:rsid w:val="00C95D4E"/>
    <w:rsid w:val="00C95DC9"/>
    <w:rsid w:val="00C96461"/>
    <w:rsid w:val="00C964E6"/>
    <w:rsid w:val="00C96B8B"/>
    <w:rsid w:val="00CA1BD1"/>
    <w:rsid w:val="00CA4CC7"/>
    <w:rsid w:val="00CA59FF"/>
    <w:rsid w:val="00CA62A5"/>
    <w:rsid w:val="00CB0364"/>
    <w:rsid w:val="00CB3017"/>
    <w:rsid w:val="00CB381E"/>
    <w:rsid w:val="00CB4DF5"/>
    <w:rsid w:val="00CB4E18"/>
    <w:rsid w:val="00CB60CB"/>
    <w:rsid w:val="00CB7BED"/>
    <w:rsid w:val="00CC1FED"/>
    <w:rsid w:val="00CC2D83"/>
    <w:rsid w:val="00CC3F97"/>
    <w:rsid w:val="00CC416F"/>
    <w:rsid w:val="00CC6194"/>
    <w:rsid w:val="00CC7380"/>
    <w:rsid w:val="00CC78EC"/>
    <w:rsid w:val="00CC7A75"/>
    <w:rsid w:val="00CD0428"/>
    <w:rsid w:val="00CD091D"/>
    <w:rsid w:val="00CD0CAF"/>
    <w:rsid w:val="00CD0F29"/>
    <w:rsid w:val="00CD1F5C"/>
    <w:rsid w:val="00CD24E7"/>
    <w:rsid w:val="00CD2738"/>
    <w:rsid w:val="00CD28D6"/>
    <w:rsid w:val="00CD2BF2"/>
    <w:rsid w:val="00CD2E23"/>
    <w:rsid w:val="00CD2FE3"/>
    <w:rsid w:val="00CD312E"/>
    <w:rsid w:val="00CD384B"/>
    <w:rsid w:val="00CD384F"/>
    <w:rsid w:val="00CD3F35"/>
    <w:rsid w:val="00CD62A5"/>
    <w:rsid w:val="00CE0999"/>
    <w:rsid w:val="00CE1591"/>
    <w:rsid w:val="00CE2B10"/>
    <w:rsid w:val="00CE3565"/>
    <w:rsid w:val="00CE3F3B"/>
    <w:rsid w:val="00CE4811"/>
    <w:rsid w:val="00CE5A3C"/>
    <w:rsid w:val="00CE6E2B"/>
    <w:rsid w:val="00CE717E"/>
    <w:rsid w:val="00CF0A3F"/>
    <w:rsid w:val="00CF0E49"/>
    <w:rsid w:val="00CF2FDB"/>
    <w:rsid w:val="00CF39B9"/>
    <w:rsid w:val="00CF3EBB"/>
    <w:rsid w:val="00CF49E4"/>
    <w:rsid w:val="00CF58B9"/>
    <w:rsid w:val="00CF60F6"/>
    <w:rsid w:val="00CF7ADB"/>
    <w:rsid w:val="00D000CE"/>
    <w:rsid w:val="00D00468"/>
    <w:rsid w:val="00D008B9"/>
    <w:rsid w:val="00D011D0"/>
    <w:rsid w:val="00D020CF"/>
    <w:rsid w:val="00D0241E"/>
    <w:rsid w:val="00D0361F"/>
    <w:rsid w:val="00D03B36"/>
    <w:rsid w:val="00D03B98"/>
    <w:rsid w:val="00D04061"/>
    <w:rsid w:val="00D047C1"/>
    <w:rsid w:val="00D05D77"/>
    <w:rsid w:val="00D06554"/>
    <w:rsid w:val="00D079ED"/>
    <w:rsid w:val="00D10426"/>
    <w:rsid w:val="00D104D7"/>
    <w:rsid w:val="00D116F6"/>
    <w:rsid w:val="00D125ED"/>
    <w:rsid w:val="00D13CF2"/>
    <w:rsid w:val="00D15318"/>
    <w:rsid w:val="00D159E6"/>
    <w:rsid w:val="00D161F3"/>
    <w:rsid w:val="00D1633B"/>
    <w:rsid w:val="00D167AE"/>
    <w:rsid w:val="00D16F68"/>
    <w:rsid w:val="00D1742E"/>
    <w:rsid w:val="00D200A9"/>
    <w:rsid w:val="00D20230"/>
    <w:rsid w:val="00D21DE1"/>
    <w:rsid w:val="00D22571"/>
    <w:rsid w:val="00D2267F"/>
    <w:rsid w:val="00D22CCF"/>
    <w:rsid w:val="00D2409D"/>
    <w:rsid w:val="00D249F5"/>
    <w:rsid w:val="00D24A5F"/>
    <w:rsid w:val="00D25232"/>
    <w:rsid w:val="00D25A6A"/>
    <w:rsid w:val="00D25BD3"/>
    <w:rsid w:val="00D26ACD"/>
    <w:rsid w:val="00D27B7F"/>
    <w:rsid w:val="00D27D61"/>
    <w:rsid w:val="00D33403"/>
    <w:rsid w:val="00D335FF"/>
    <w:rsid w:val="00D33E6B"/>
    <w:rsid w:val="00D34FBA"/>
    <w:rsid w:val="00D3574A"/>
    <w:rsid w:val="00D35D8B"/>
    <w:rsid w:val="00D368CC"/>
    <w:rsid w:val="00D37B1C"/>
    <w:rsid w:val="00D37EE9"/>
    <w:rsid w:val="00D46372"/>
    <w:rsid w:val="00D463F4"/>
    <w:rsid w:val="00D46510"/>
    <w:rsid w:val="00D46A61"/>
    <w:rsid w:val="00D503DE"/>
    <w:rsid w:val="00D50F31"/>
    <w:rsid w:val="00D51266"/>
    <w:rsid w:val="00D51572"/>
    <w:rsid w:val="00D55272"/>
    <w:rsid w:val="00D556BA"/>
    <w:rsid w:val="00D55EA4"/>
    <w:rsid w:val="00D565A0"/>
    <w:rsid w:val="00D56A0A"/>
    <w:rsid w:val="00D576C9"/>
    <w:rsid w:val="00D579C0"/>
    <w:rsid w:val="00D600F7"/>
    <w:rsid w:val="00D628A5"/>
    <w:rsid w:val="00D63DDA"/>
    <w:rsid w:val="00D64AB3"/>
    <w:rsid w:val="00D706B6"/>
    <w:rsid w:val="00D71033"/>
    <w:rsid w:val="00D71679"/>
    <w:rsid w:val="00D71749"/>
    <w:rsid w:val="00D72F39"/>
    <w:rsid w:val="00D73173"/>
    <w:rsid w:val="00D74221"/>
    <w:rsid w:val="00D747B9"/>
    <w:rsid w:val="00D74F0C"/>
    <w:rsid w:val="00D81447"/>
    <w:rsid w:val="00D816E5"/>
    <w:rsid w:val="00D81912"/>
    <w:rsid w:val="00D81FF5"/>
    <w:rsid w:val="00D82B20"/>
    <w:rsid w:val="00D82CD5"/>
    <w:rsid w:val="00D845EF"/>
    <w:rsid w:val="00D848DA"/>
    <w:rsid w:val="00D848EC"/>
    <w:rsid w:val="00D84BDD"/>
    <w:rsid w:val="00D8504D"/>
    <w:rsid w:val="00D85839"/>
    <w:rsid w:val="00D858AA"/>
    <w:rsid w:val="00D85FA5"/>
    <w:rsid w:val="00D86A09"/>
    <w:rsid w:val="00D87540"/>
    <w:rsid w:val="00D8755E"/>
    <w:rsid w:val="00D879DC"/>
    <w:rsid w:val="00D87E96"/>
    <w:rsid w:val="00D9058E"/>
    <w:rsid w:val="00D907E9"/>
    <w:rsid w:val="00D909F2"/>
    <w:rsid w:val="00D91C42"/>
    <w:rsid w:val="00D91DFB"/>
    <w:rsid w:val="00D940E0"/>
    <w:rsid w:val="00D94DE1"/>
    <w:rsid w:val="00D94F6F"/>
    <w:rsid w:val="00D95D70"/>
    <w:rsid w:val="00D9691C"/>
    <w:rsid w:val="00D9792F"/>
    <w:rsid w:val="00DA44D4"/>
    <w:rsid w:val="00DA6C2F"/>
    <w:rsid w:val="00DB06CA"/>
    <w:rsid w:val="00DB1055"/>
    <w:rsid w:val="00DB1C40"/>
    <w:rsid w:val="00DB1C63"/>
    <w:rsid w:val="00DB2ED3"/>
    <w:rsid w:val="00DB383F"/>
    <w:rsid w:val="00DB3DA6"/>
    <w:rsid w:val="00DB4173"/>
    <w:rsid w:val="00DB4D86"/>
    <w:rsid w:val="00DB4DD9"/>
    <w:rsid w:val="00DB62D8"/>
    <w:rsid w:val="00DB65D4"/>
    <w:rsid w:val="00DB65F3"/>
    <w:rsid w:val="00DC1813"/>
    <w:rsid w:val="00DC1FEA"/>
    <w:rsid w:val="00DC339C"/>
    <w:rsid w:val="00DC3742"/>
    <w:rsid w:val="00DC3904"/>
    <w:rsid w:val="00DC58B1"/>
    <w:rsid w:val="00DC5C62"/>
    <w:rsid w:val="00DC5D13"/>
    <w:rsid w:val="00DC5D18"/>
    <w:rsid w:val="00DC6507"/>
    <w:rsid w:val="00DC66D9"/>
    <w:rsid w:val="00DC709D"/>
    <w:rsid w:val="00DC7193"/>
    <w:rsid w:val="00DC74CA"/>
    <w:rsid w:val="00DC7AE5"/>
    <w:rsid w:val="00DD0640"/>
    <w:rsid w:val="00DD1A33"/>
    <w:rsid w:val="00DD2721"/>
    <w:rsid w:val="00DD2754"/>
    <w:rsid w:val="00DD290C"/>
    <w:rsid w:val="00DD30C3"/>
    <w:rsid w:val="00DD3113"/>
    <w:rsid w:val="00DD31EC"/>
    <w:rsid w:val="00DD3C49"/>
    <w:rsid w:val="00DD449F"/>
    <w:rsid w:val="00DD4A7E"/>
    <w:rsid w:val="00DD5BB7"/>
    <w:rsid w:val="00DD6B69"/>
    <w:rsid w:val="00DD73F0"/>
    <w:rsid w:val="00DD750F"/>
    <w:rsid w:val="00DD7632"/>
    <w:rsid w:val="00DE11D9"/>
    <w:rsid w:val="00DE330B"/>
    <w:rsid w:val="00DE38DA"/>
    <w:rsid w:val="00DE3B5E"/>
    <w:rsid w:val="00DE3D1A"/>
    <w:rsid w:val="00DE403D"/>
    <w:rsid w:val="00DE57CF"/>
    <w:rsid w:val="00DE6D84"/>
    <w:rsid w:val="00DE7174"/>
    <w:rsid w:val="00DE7F5D"/>
    <w:rsid w:val="00DF077F"/>
    <w:rsid w:val="00DF0D54"/>
    <w:rsid w:val="00DF1AC4"/>
    <w:rsid w:val="00DF4635"/>
    <w:rsid w:val="00DF46C2"/>
    <w:rsid w:val="00DF6378"/>
    <w:rsid w:val="00DF71D3"/>
    <w:rsid w:val="00DF76DE"/>
    <w:rsid w:val="00DF7FE3"/>
    <w:rsid w:val="00E0119D"/>
    <w:rsid w:val="00E018C8"/>
    <w:rsid w:val="00E024C0"/>
    <w:rsid w:val="00E02772"/>
    <w:rsid w:val="00E02B90"/>
    <w:rsid w:val="00E03823"/>
    <w:rsid w:val="00E04760"/>
    <w:rsid w:val="00E04B86"/>
    <w:rsid w:val="00E04F8A"/>
    <w:rsid w:val="00E054CE"/>
    <w:rsid w:val="00E05810"/>
    <w:rsid w:val="00E06C84"/>
    <w:rsid w:val="00E07797"/>
    <w:rsid w:val="00E10205"/>
    <w:rsid w:val="00E12113"/>
    <w:rsid w:val="00E12882"/>
    <w:rsid w:val="00E1340C"/>
    <w:rsid w:val="00E134BC"/>
    <w:rsid w:val="00E15C40"/>
    <w:rsid w:val="00E16049"/>
    <w:rsid w:val="00E16A8F"/>
    <w:rsid w:val="00E1790E"/>
    <w:rsid w:val="00E17B04"/>
    <w:rsid w:val="00E209A9"/>
    <w:rsid w:val="00E21FE0"/>
    <w:rsid w:val="00E228DF"/>
    <w:rsid w:val="00E22916"/>
    <w:rsid w:val="00E23B97"/>
    <w:rsid w:val="00E25C3D"/>
    <w:rsid w:val="00E25F61"/>
    <w:rsid w:val="00E2791A"/>
    <w:rsid w:val="00E308D0"/>
    <w:rsid w:val="00E30D0C"/>
    <w:rsid w:val="00E30D31"/>
    <w:rsid w:val="00E314F0"/>
    <w:rsid w:val="00E33817"/>
    <w:rsid w:val="00E34C28"/>
    <w:rsid w:val="00E3522C"/>
    <w:rsid w:val="00E3692C"/>
    <w:rsid w:val="00E40572"/>
    <w:rsid w:val="00E40D02"/>
    <w:rsid w:val="00E420C0"/>
    <w:rsid w:val="00E429D4"/>
    <w:rsid w:val="00E43536"/>
    <w:rsid w:val="00E45474"/>
    <w:rsid w:val="00E4603D"/>
    <w:rsid w:val="00E51395"/>
    <w:rsid w:val="00E51B71"/>
    <w:rsid w:val="00E51CDE"/>
    <w:rsid w:val="00E52221"/>
    <w:rsid w:val="00E542A9"/>
    <w:rsid w:val="00E57707"/>
    <w:rsid w:val="00E60C19"/>
    <w:rsid w:val="00E62262"/>
    <w:rsid w:val="00E62AA9"/>
    <w:rsid w:val="00E63AC7"/>
    <w:rsid w:val="00E63D18"/>
    <w:rsid w:val="00E647C7"/>
    <w:rsid w:val="00E65A07"/>
    <w:rsid w:val="00E65E1B"/>
    <w:rsid w:val="00E65E75"/>
    <w:rsid w:val="00E663A7"/>
    <w:rsid w:val="00E66781"/>
    <w:rsid w:val="00E70490"/>
    <w:rsid w:val="00E70D4E"/>
    <w:rsid w:val="00E72234"/>
    <w:rsid w:val="00E72B1A"/>
    <w:rsid w:val="00E730FF"/>
    <w:rsid w:val="00E74FC6"/>
    <w:rsid w:val="00E75F9E"/>
    <w:rsid w:val="00E76E90"/>
    <w:rsid w:val="00E80091"/>
    <w:rsid w:val="00E80847"/>
    <w:rsid w:val="00E81718"/>
    <w:rsid w:val="00E835BA"/>
    <w:rsid w:val="00E836B5"/>
    <w:rsid w:val="00E83A27"/>
    <w:rsid w:val="00E83AA0"/>
    <w:rsid w:val="00E85A9C"/>
    <w:rsid w:val="00E86496"/>
    <w:rsid w:val="00E86945"/>
    <w:rsid w:val="00E8769C"/>
    <w:rsid w:val="00E87AEE"/>
    <w:rsid w:val="00E901F0"/>
    <w:rsid w:val="00E90BC0"/>
    <w:rsid w:val="00E914FA"/>
    <w:rsid w:val="00E92FC4"/>
    <w:rsid w:val="00E94554"/>
    <w:rsid w:val="00E9712D"/>
    <w:rsid w:val="00E97369"/>
    <w:rsid w:val="00E97FF9"/>
    <w:rsid w:val="00EA0016"/>
    <w:rsid w:val="00EA00C7"/>
    <w:rsid w:val="00EA1A5A"/>
    <w:rsid w:val="00EA51D4"/>
    <w:rsid w:val="00EA615F"/>
    <w:rsid w:val="00EA6768"/>
    <w:rsid w:val="00EA7153"/>
    <w:rsid w:val="00EA7345"/>
    <w:rsid w:val="00EB046F"/>
    <w:rsid w:val="00EB0EFC"/>
    <w:rsid w:val="00EB5257"/>
    <w:rsid w:val="00EB553F"/>
    <w:rsid w:val="00EB5547"/>
    <w:rsid w:val="00EB5722"/>
    <w:rsid w:val="00EB58EF"/>
    <w:rsid w:val="00EB598D"/>
    <w:rsid w:val="00EB6277"/>
    <w:rsid w:val="00EB6CCD"/>
    <w:rsid w:val="00EB6D3F"/>
    <w:rsid w:val="00EC00AC"/>
    <w:rsid w:val="00EC01DB"/>
    <w:rsid w:val="00EC2E59"/>
    <w:rsid w:val="00EC3887"/>
    <w:rsid w:val="00EC4C95"/>
    <w:rsid w:val="00EC4D4E"/>
    <w:rsid w:val="00EC5574"/>
    <w:rsid w:val="00EC59F6"/>
    <w:rsid w:val="00ED09D6"/>
    <w:rsid w:val="00ED1991"/>
    <w:rsid w:val="00ED298A"/>
    <w:rsid w:val="00ED2A69"/>
    <w:rsid w:val="00ED3116"/>
    <w:rsid w:val="00ED35D1"/>
    <w:rsid w:val="00ED3979"/>
    <w:rsid w:val="00ED550E"/>
    <w:rsid w:val="00ED5AEF"/>
    <w:rsid w:val="00ED614C"/>
    <w:rsid w:val="00EE1F69"/>
    <w:rsid w:val="00EE328A"/>
    <w:rsid w:val="00EE4835"/>
    <w:rsid w:val="00EE5787"/>
    <w:rsid w:val="00EE69C2"/>
    <w:rsid w:val="00EE6BD2"/>
    <w:rsid w:val="00EE6D34"/>
    <w:rsid w:val="00EF1A54"/>
    <w:rsid w:val="00EF3BC3"/>
    <w:rsid w:val="00EF48E4"/>
    <w:rsid w:val="00EF48ED"/>
    <w:rsid w:val="00EF596F"/>
    <w:rsid w:val="00EF60E3"/>
    <w:rsid w:val="00EF70EC"/>
    <w:rsid w:val="00F007F9"/>
    <w:rsid w:val="00F0089F"/>
    <w:rsid w:val="00F05CF3"/>
    <w:rsid w:val="00F06A1D"/>
    <w:rsid w:val="00F07A95"/>
    <w:rsid w:val="00F10FB4"/>
    <w:rsid w:val="00F116A4"/>
    <w:rsid w:val="00F11B51"/>
    <w:rsid w:val="00F12748"/>
    <w:rsid w:val="00F1655D"/>
    <w:rsid w:val="00F16E80"/>
    <w:rsid w:val="00F21434"/>
    <w:rsid w:val="00F223C0"/>
    <w:rsid w:val="00F2295C"/>
    <w:rsid w:val="00F232CD"/>
    <w:rsid w:val="00F23B3F"/>
    <w:rsid w:val="00F253AA"/>
    <w:rsid w:val="00F2581C"/>
    <w:rsid w:val="00F26824"/>
    <w:rsid w:val="00F2743C"/>
    <w:rsid w:val="00F276DE"/>
    <w:rsid w:val="00F27A46"/>
    <w:rsid w:val="00F30A0C"/>
    <w:rsid w:val="00F30AFB"/>
    <w:rsid w:val="00F31715"/>
    <w:rsid w:val="00F3292B"/>
    <w:rsid w:val="00F32ED8"/>
    <w:rsid w:val="00F33D53"/>
    <w:rsid w:val="00F349D9"/>
    <w:rsid w:val="00F37F87"/>
    <w:rsid w:val="00F410F6"/>
    <w:rsid w:val="00F41E32"/>
    <w:rsid w:val="00F438FD"/>
    <w:rsid w:val="00F44B0C"/>
    <w:rsid w:val="00F452DD"/>
    <w:rsid w:val="00F45EE4"/>
    <w:rsid w:val="00F467A3"/>
    <w:rsid w:val="00F46A13"/>
    <w:rsid w:val="00F470A7"/>
    <w:rsid w:val="00F476F4"/>
    <w:rsid w:val="00F50917"/>
    <w:rsid w:val="00F516A2"/>
    <w:rsid w:val="00F51EDC"/>
    <w:rsid w:val="00F51FEE"/>
    <w:rsid w:val="00F52153"/>
    <w:rsid w:val="00F53003"/>
    <w:rsid w:val="00F532FF"/>
    <w:rsid w:val="00F54BA2"/>
    <w:rsid w:val="00F54D54"/>
    <w:rsid w:val="00F54EB1"/>
    <w:rsid w:val="00F553D8"/>
    <w:rsid w:val="00F55B27"/>
    <w:rsid w:val="00F56502"/>
    <w:rsid w:val="00F56830"/>
    <w:rsid w:val="00F57267"/>
    <w:rsid w:val="00F574F0"/>
    <w:rsid w:val="00F575A5"/>
    <w:rsid w:val="00F57BE8"/>
    <w:rsid w:val="00F601D5"/>
    <w:rsid w:val="00F60552"/>
    <w:rsid w:val="00F60D82"/>
    <w:rsid w:val="00F61171"/>
    <w:rsid w:val="00F61404"/>
    <w:rsid w:val="00F6186E"/>
    <w:rsid w:val="00F62B6D"/>
    <w:rsid w:val="00F64E41"/>
    <w:rsid w:val="00F658F7"/>
    <w:rsid w:val="00F711F8"/>
    <w:rsid w:val="00F715A4"/>
    <w:rsid w:val="00F71A19"/>
    <w:rsid w:val="00F71C03"/>
    <w:rsid w:val="00F72560"/>
    <w:rsid w:val="00F73816"/>
    <w:rsid w:val="00F742DC"/>
    <w:rsid w:val="00F75357"/>
    <w:rsid w:val="00F75673"/>
    <w:rsid w:val="00F75D12"/>
    <w:rsid w:val="00F76204"/>
    <w:rsid w:val="00F76C8B"/>
    <w:rsid w:val="00F81384"/>
    <w:rsid w:val="00F814FA"/>
    <w:rsid w:val="00F81F95"/>
    <w:rsid w:val="00F85032"/>
    <w:rsid w:val="00F85B99"/>
    <w:rsid w:val="00F85FE0"/>
    <w:rsid w:val="00F868DD"/>
    <w:rsid w:val="00F868E9"/>
    <w:rsid w:val="00F86FAD"/>
    <w:rsid w:val="00F87837"/>
    <w:rsid w:val="00F87889"/>
    <w:rsid w:val="00F90721"/>
    <w:rsid w:val="00F90DA4"/>
    <w:rsid w:val="00F9302F"/>
    <w:rsid w:val="00F93B4B"/>
    <w:rsid w:val="00F943AF"/>
    <w:rsid w:val="00F94B73"/>
    <w:rsid w:val="00F94CDB"/>
    <w:rsid w:val="00FA0047"/>
    <w:rsid w:val="00FA06FE"/>
    <w:rsid w:val="00FA258F"/>
    <w:rsid w:val="00FA2EA8"/>
    <w:rsid w:val="00FA3401"/>
    <w:rsid w:val="00FA384B"/>
    <w:rsid w:val="00FA3F0D"/>
    <w:rsid w:val="00FA4637"/>
    <w:rsid w:val="00FA4F9D"/>
    <w:rsid w:val="00FA6718"/>
    <w:rsid w:val="00FA7379"/>
    <w:rsid w:val="00FA7A4D"/>
    <w:rsid w:val="00FB10B1"/>
    <w:rsid w:val="00FB150E"/>
    <w:rsid w:val="00FB1578"/>
    <w:rsid w:val="00FB2477"/>
    <w:rsid w:val="00FB2832"/>
    <w:rsid w:val="00FB2C5F"/>
    <w:rsid w:val="00FB3BB4"/>
    <w:rsid w:val="00FB3ED7"/>
    <w:rsid w:val="00FB543D"/>
    <w:rsid w:val="00FB5D7C"/>
    <w:rsid w:val="00FB618E"/>
    <w:rsid w:val="00FC00DC"/>
    <w:rsid w:val="00FC0266"/>
    <w:rsid w:val="00FC080A"/>
    <w:rsid w:val="00FC0B93"/>
    <w:rsid w:val="00FC2DBA"/>
    <w:rsid w:val="00FC31C2"/>
    <w:rsid w:val="00FC5555"/>
    <w:rsid w:val="00FC560E"/>
    <w:rsid w:val="00FC57A6"/>
    <w:rsid w:val="00FC6E11"/>
    <w:rsid w:val="00FC7E2D"/>
    <w:rsid w:val="00FD0749"/>
    <w:rsid w:val="00FD1820"/>
    <w:rsid w:val="00FD2330"/>
    <w:rsid w:val="00FD303A"/>
    <w:rsid w:val="00FD64E4"/>
    <w:rsid w:val="00FD6562"/>
    <w:rsid w:val="00FD6958"/>
    <w:rsid w:val="00FE0BB0"/>
    <w:rsid w:val="00FE141E"/>
    <w:rsid w:val="00FE1FDD"/>
    <w:rsid w:val="00FE3C64"/>
    <w:rsid w:val="00FE5F99"/>
    <w:rsid w:val="00FE5FCF"/>
    <w:rsid w:val="00FE77CF"/>
    <w:rsid w:val="00FE7C64"/>
    <w:rsid w:val="00FF049C"/>
    <w:rsid w:val="00FF1EED"/>
    <w:rsid w:val="00FF23E1"/>
    <w:rsid w:val="00FF3B60"/>
    <w:rsid w:val="00FF496D"/>
    <w:rsid w:val="00FF4B29"/>
    <w:rsid w:val="00FF58DD"/>
    <w:rsid w:val="00FF5EF0"/>
    <w:rsid w:val="00FF5F6E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CDFC4E"/>
  <w15:chartTrackingRefBased/>
  <w15:docId w15:val="{F92E1C58-8A71-4AB1-8E62-2C55E971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aliases w:val="Item"/>
    <w:basedOn w:val="Normal"/>
    <w:next w:val="Normal"/>
    <w:qFormat/>
    <w:pPr>
      <w:keepNext/>
      <w:outlineLvl w:val="2"/>
    </w:pPr>
    <w:rPr>
      <w:b/>
      <w:i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sUnderline">
    <w:name w:val="Caps Underline"/>
    <w:basedOn w:val="Heading1"/>
    <w:pPr>
      <w:outlineLvl w:val="9"/>
    </w:pPr>
  </w:style>
  <w:style w:type="paragraph" w:customStyle="1" w:styleId="SansBold">
    <w:name w:val="Sans Bold"/>
    <w:basedOn w:val="Heading2"/>
    <w:pPr>
      <w:outlineLvl w:val="9"/>
    </w:pPr>
    <w:rPr>
      <w:i w:val="0"/>
      <w:sz w:val="28"/>
    </w:rPr>
  </w:style>
  <w:style w:type="character" w:customStyle="1" w:styleId="Handwritten">
    <w:name w:val="Handwritten"/>
    <w:rPr>
      <w:rFonts w:ascii="Lucida Handwriting" w:hAnsi="Lucida Handwriting"/>
      <w:b/>
      <w:sz w:val="2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Ref">
    <w:name w:val="Ref"/>
    <w:basedOn w:val="Normal"/>
    <w:uiPriority w:val="99"/>
    <w:pPr>
      <w:spacing w:before="4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odyText">
    <w:name w:val="Body Text"/>
    <w:basedOn w:val="Normal"/>
    <w:pPr>
      <w:jc w:val="center"/>
    </w:pPr>
    <w:rPr>
      <w:b/>
      <w:i/>
      <w:u w:val="single"/>
    </w:rPr>
  </w:style>
  <w:style w:type="paragraph" w:styleId="BodyTextIndent">
    <w:name w:val="Body Text Indent"/>
    <w:basedOn w:val="Normal"/>
    <w:pPr>
      <w:ind w:left="709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C52536"/>
    <w:rPr>
      <w:color w:val="0000FF"/>
      <w:u w:val="single"/>
    </w:rPr>
  </w:style>
  <w:style w:type="paragraph" w:styleId="BodyTextIndent2">
    <w:name w:val="Body Text Indent 2"/>
    <w:basedOn w:val="Normal"/>
    <w:rsid w:val="00DE3B5E"/>
    <w:pPr>
      <w:spacing w:after="120" w:line="480" w:lineRule="auto"/>
      <w:ind w:left="283"/>
    </w:pPr>
  </w:style>
  <w:style w:type="paragraph" w:customStyle="1" w:styleId="NormalArial">
    <w:name w:val="Normal + Arial"/>
    <w:aliases w:val="11 pt,Left:  0 cm,Hanging:  1.27 cm"/>
    <w:basedOn w:val="Normal"/>
    <w:rsid w:val="005800C4"/>
    <w:pPr>
      <w:widowControl w:val="0"/>
      <w:ind w:left="720" w:hanging="720"/>
    </w:pPr>
    <w:rPr>
      <w:rFonts w:ascii="Arial" w:hAnsi="Arial"/>
      <w:sz w:val="22"/>
      <w:szCs w:val="22"/>
    </w:rPr>
  </w:style>
  <w:style w:type="character" w:styleId="Strong">
    <w:name w:val="Strong"/>
    <w:qFormat/>
    <w:rsid w:val="000468C5"/>
    <w:rPr>
      <w:b/>
      <w:bCs/>
    </w:rPr>
  </w:style>
  <w:style w:type="paragraph" w:styleId="ListParagraph">
    <w:name w:val="List Paragraph"/>
    <w:basedOn w:val="Normal"/>
    <w:uiPriority w:val="34"/>
    <w:qFormat/>
    <w:rsid w:val="00D020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6AF3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183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customStyle="1" w:styleId="HeaderChar">
    <w:name w:val="Header Char"/>
    <w:link w:val="Header"/>
    <w:rsid w:val="00816150"/>
    <w:rPr>
      <w:sz w:val="24"/>
    </w:rPr>
  </w:style>
  <w:style w:type="character" w:styleId="FollowedHyperlink">
    <w:name w:val="FollowedHyperlink"/>
    <w:rsid w:val="008F6D90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6903CE"/>
    <w:rPr>
      <w:color w:val="808080"/>
      <w:shd w:val="clear" w:color="auto" w:fill="E6E6E6"/>
    </w:rPr>
  </w:style>
  <w:style w:type="paragraph" w:customStyle="1" w:styleId="m8307731673089942772msolistparagraph">
    <w:name w:val="m_8307731673089942772msolistparagraph"/>
    <w:basedOn w:val="Normal"/>
    <w:rsid w:val="00A76007"/>
    <w:pPr>
      <w:spacing w:before="100" w:beforeAutospacing="1" w:after="100" w:afterAutospacing="1"/>
    </w:pPr>
    <w:rPr>
      <w:rFonts w:eastAsia="Calibri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DD73F0"/>
    <w:rPr>
      <w:b/>
      <w:sz w:val="24"/>
      <w:lang w:val="en-GB" w:eastAsia="en-GB"/>
    </w:rPr>
  </w:style>
  <w:style w:type="character" w:styleId="SmartLink">
    <w:name w:val="Smart Link"/>
    <w:basedOn w:val="DefaultParagraphFont"/>
    <w:uiPriority w:val="99"/>
    <w:semiHidden/>
    <w:unhideWhenUsed/>
    <w:rsid w:val="00A54E0C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8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91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23691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36" w:space="8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27310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47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iona\Fiona%20Templates\Agendas\Agenda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C109A-3055-498E-87B0-21E7647B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2</Template>
  <TotalTime>0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21st May 1997</vt:lpstr>
    </vt:vector>
  </TitlesOfParts>
  <Company>Castle Donington Parish Coun.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21st May 1997</dc:title>
  <dc:subject/>
  <dc:creator>cdpc</dc:creator>
  <cp:keywords/>
  <dc:description/>
  <cp:lastModifiedBy>Fiona Palmer</cp:lastModifiedBy>
  <cp:revision>2</cp:revision>
  <cp:lastPrinted>2022-01-17T19:13:00Z</cp:lastPrinted>
  <dcterms:created xsi:type="dcterms:W3CDTF">2023-09-04T18:43:00Z</dcterms:created>
  <dcterms:modified xsi:type="dcterms:W3CDTF">2023-09-04T18:43:00Z</dcterms:modified>
</cp:coreProperties>
</file>